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C9F66" w14:textId="77777777" w:rsidR="00127E42" w:rsidRPr="00782269" w:rsidRDefault="00127E42" w:rsidP="00DA2CCC">
      <w:pPr>
        <w:spacing w:line="276" w:lineRule="auto"/>
        <w:jc w:val="both"/>
        <w:rPr>
          <w:rFonts w:ascii="Arial" w:hAnsi="Arial" w:cs="Arial"/>
          <w:b/>
          <w:color w:val="000000"/>
          <w:sz w:val="22"/>
          <w:szCs w:val="22"/>
          <w:lang w:val="es-MX"/>
        </w:rPr>
      </w:pPr>
    </w:p>
    <w:p w14:paraId="7F2BDB2D" w14:textId="77777777" w:rsidR="000C1AE3" w:rsidRPr="006C4738" w:rsidRDefault="000C1AE3" w:rsidP="006C4738">
      <w:pPr>
        <w:pStyle w:val="Prrafodelista"/>
        <w:numPr>
          <w:ilvl w:val="0"/>
          <w:numId w:val="9"/>
        </w:numPr>
        <w:jc w:val="both"/>
        <w:rPr>
          <w:rFonts w:ascii="Arial" w:hAnsi="Arial" w:cs="Arial"/>
          <w:b/>
          <w:color w:val="000000"/>
          <w:lang w:val="es-MX"/>
        </w:rPr>
      </w:pPr>
      <w:r w:rsidRPr="00782269">
        <w:rPr>
          <w:rFonts w:ascii="Arial" w:hAnsi="Arial" w:cs="Arial"/>
          <w:b/>
          <w:color w:val="000000"/>
          <w:lang w:val="es-MX"/>
        </w:rPr>
        <w:t>OBJETIVO</w:t>
      </w:r>
    </w:p>
    <w:p w14:paraId="5084465B" w14:textId="17B6E97C" w:rsidR="000C1AE3" w:rsidRPr="00782269" w:rsidRDefault="00127E42" w:rsidP="00127E42">
      <w:pPr>
        <w:spacing w:line="276" w:lineRule="auto"/>
        <w:jc w:val="both"/>
        <w:rPr>
          <w:rFonts w:ascii="Arial" w:hAnsi="Arial" w:cs="Arial"/>
          <w:sz w:val="22"/>
          <w:szCs w:val="22"/>
          <w:lang w:val="es-MX"/>
        </w:rPr>
      </w:pPr>
      <w:r w:rsidRPr="00782269">
        <w:rPr>
          <w:rFonts w:ascii="Arial" w:hAnsi="Arial" w:cs="Arial"/>
          <w:sz w:val="22"/>
          <w:szCs w:val="22"/>
          <w:lang w:val="es-MX"/>
        </w:rPr>
        <w:t xml:space="preserve">Garantizar la entrega de vestimenta administrativa, </w:t>
      </w:r>
      <w:r w:rsidR="00D81D0E">
        <w:rPr>
          <w:rFonts w:ascii="Arial" w:hAnsi="Arial" w:cs="Arial"/>
          <w:sz w:val="22"/>
          <w:szCs w:val="22"/>
          <w:lang w:val="es-MX"/>
        </w:rPr>
        <w:t>d</w:t>
      </w:r>
      <w:r w:rsidRPr="00782269">
        <w:rPr>
          <w:rFonts w:ascii="Arial" w:hAnsi="Arial" w:cs="Arial"/>
          <w:sz w:val="22"/>
          <w:szCs w:val="22"/>
          <w:lang w:val="es-MX"/>
        </w:rPr>
        <w:t>e conformidad con lo dispuesto en el artículo 42 numeral 29 del actual Código del Trabajo.</w:t>
      </w:r>
    </w:p>
    <w:p w14:paraId="7D8BF862" w14:textId="77777777" w:rsidR="00127E42" w:rsidRPr="00782269" w:rsidRDefault="00127E42" w:rsidP="00127E42">
      <w:pPr>
        <w:spacing w:line="276" w:lineRule="auto"/>
        <w:jc w:val="both"/>
        <w:rPr>
          <w:rFonts w:ascii="Arial" w:hAnsi="Arial" w:cs="Arial"/>
          <w:sz w:val="22"/>
          <w:szCs w:val="22"/>
        </w:rPr>
      </w:pPr>
    </w:p>
    <w:p w14:paraId="7DC4B3F2" w14:textId="77777777" w:rsidR="00EB4D4C" w:rsidRPr="00782269" w:rsidRDefault="00EB4D4C" w:rsidP="00EB4D4C">
      <w:pPr>
        <w:pStyle w:val="Prrafodelista"/>
        <w:numPr>
          <w:ilvl w:val="0"/>
          <w:numId w:val="9"/>
        </w:numPr>
        <w:jc w:val="both"/>
        <w:rPr>
          <w:rFonts w:ascii="Arial" w:hAnsi="Arial" w:cs="Arial"/>
          <w:b/>
          <w:color w:val="000000"/>
          <w:lang w:val="es-MX"/>
        </w:rPr>
      </w:pPr>
      <w:r w:rsidRPr="00782269">
        <w:rPr>
          <w:rFonts w:ascii="Arial" w:hAnsi="Arial" w:cs="Arial"/>
          <w:b/>
          <w:color w:val="000000"/>
          <w:lang w:val="es-MX"/>
        </w:rPr>
        <w:t>ALCANCE</w:t>
      </w:r>
    </w:p>
    <w:p w14:paraId="7E383DED" w14:textId="2AAA0E35" w:rsidR="00EB4D4C" w:rsidRPr="00782269" w:rsidRDefault="00EB4D4C" w:rsidP="00EB4D4C">
      <w:pPr>
        <w:jc w:val="both"/>
        <w:rPr>
          <w:rFonts w:ascii="Arial" w:hAnsi="Arial" w:cs="Arial"/>
          <w:color w:val="000000"/>
          <w:sz w:val="22"/>
          <w:szCs w:val="22"/>
          <w:lang w:val="es-MX"/>
        </w:rPr>
      </w:pPr>
      <w:r w:rsidRPr="00782269">
        <w:rPr>
          <w:rFonts w:ascii="Arial" w:hAnsi="Arial" w:cs="Arial"/>
          <w:color w:val="000000"/>
          <w:sz w:val="22"/>
          <w:szCs w:val="22"/>
          <w:lang w:val="es-MX"/>
        </w:rPr>
        <w:t xml:space="preserve">El presente instructivo está dirigido a todo el personal administrativo que trabaja en Sede </w:t>
      </w:r>
      <w:r w:rsidR="00213B45">
        <w:rPr>
          <w:rFonts w:ascii="Arial" w:hAnsi="Arial" w:cs="Arial"/>
          <w:color w:val="000000"/>
          <w:sz w:val="22"/>
          <w:szCs w:val="22"/>
          <w:lang w:val="es-MX"/>
        </w:rPr>
        <w:t>C</w:t>
      </w:r>
      <w:r w:rsidRPr="00782269">
        <w:rPr>
          <w:rFonts w:ascii="Arial" w:hAnsi="Arial" w:cs="Arial"/>
          <w:color w:val="000000"/>
          <w:sz w:val="22"/>
          <w:szCs w:val="22"/>
          <w:lang w:val="es-MX"/>
        </w:rPr>
        <w:t>entral.</w:t>
      </w:r>
    </w:p>
    <w:p w14:paraId="4EACA668" w14:textId="77777777" w:rsidR="00EB4D4C" w:rsidRPr="00782269" w:rsidRDefault="00EB4D4C" w:rsidP="00EB4D4C">
      <w:pPr>
        <w:pStyle w:val="Prrafodelista"/>
        <w:jc w:val="both"/>
        <w:rPr>
          <w:rFonts w:ascii="Arial" w:hAnsi="Arial" w:cs="Arial"/>
          <w:b/>
          <w:color w:val="000000"/>
          <w:lang w:val="es-MX"/>
        </w:rPr>
      </w:pPr>
    </w:p>
    <w:p w14:paraId="5078C09E" w14:textId="77777777" w:rsidR="000C1AE3" w:rsidRPr="00782269" w:rsidRDefault="000C1AE3" w:rsidP="00EB4D4C">
      <w:pPr>
        <w:pStyle w:val="Prrafodelista"/>
        <w:numPr>
          <w:ilvl w:val="0"/>
          <w:numId w:val="9"/>
        </w:numPr>
        <w:jc w:val="both"/>
        <w:rPr>
          <w:rFonts w:ascii="Arial" w:hAnsi="Arial" w:cs="Arial"/>
          <w:b/>
          <w:color w:val="000000"/>
          <w:lang w:val="es-MX"/>
        </w:rPr>
      </w:pPr>
      <w:r w:rsidRPr="00782269">
        <w:rPr>
          <w:rFonts w:ascii="Arial" w:hAnsi="Arial" w:cs="Arial"/>
          <w:b/>
          <w:color w:val="000000"/>
          <w:lang w:val="es-MX"/>
        </w:rPr>
        <w:t>RESPONSABLES</w:t>
      </w:r>
      <w:r w:rsidR="00EB4D4C" w:rsidRPr="00782269">
        <w:rPr>
          <w:rFonts w:ascii="Arial" w:hAnsi="Arial" w:cs="Arial"/>
          <w:b/>
          <w:color w:val="000000"/>
          <w:lang w:val="es-MX"/>
        </w:rPr>
        <w:t xml:space="preserve"> DURANTE EL PROCESO</w:t>
      </w:r>
    </w:p>
    <w:p w14:paraId="43824943" w14:textId="77777777" w:rsidR="00EB4D4C" w:rsidRPr="00782269" w:rsidRDefault="00EB4D4C" w:rsidP="00EB4D4C">
      <w:pPr>
        <w:pStyle w:val="Prrafodelista"/>
        <w:jc w:val="both"/>
        <w:rPr>
          <w:rFonts w:ascii="Arial" w:hAnsi="Arial" w:cs="Arial"/>
          <w:color w:val="000000"/>
          <w:lang w:val="es-MX"/>
        </w:rPr>
      </w:pPr>
    </w:p>
    <w:p w14:paraId="78415D56" w14:textId="77777777" w:rsidR="00127E42" w:rsidRPr="00782269" w:rsidRDefault="00127E42" w:rsidP="00127E42">
      <w:pPr>
        <w:pStyle w:val="Prrafodelista"/>
        <w:numPr>
          <w:ilvl w:val="0"/>
          <w:numId w:val="8"/>
        </w:numPr>
        <w:jc w:val="both"/>
        <w:rPr>
          <w:rFonts w:ascii="Arial" w:hAnsi="Arial" w:cs="Arial"/>
          <w:color w:val="000000"/>
          <w:lang w:val="es-MX"/>
        </w:rPr>
      </w:pPr>
      <w:r w:rsidRPr="00782269">
        <w:rPr>
          <w:rFonts w:ascii="Arial" w:hAnsi="Arial" w:cs="Arial"/>
          <w:color w:val="000000"/>
          <w:lang w:val="es-MX"/>
        </w:rPr>
        <w:t xml:space="preserve">El Gerente Administrativo y Financiero es el responsable de definir los lineamientos </w:t>
      </w:r>
      <w:r w:rsidR="00EB4D4C" w:rsidRPr="00782269">
        <w:rPr>
          <w:rFonts w:ascii="Arial" w:hAnsi="Arial" w:cs="Arial"/>
          <w:color w:val="000000"/>
          <w:lang w:val="es-MX"/>
        </w:rPr>
        <w:t xml:space="preserve">y proveer los recursos para la ejecución </w:t>
      </w:r>
      <w:r w:rsidRPr="00782269">
        <w:rPr>
          <w:rFonts w:ascii="Arial" w:hAnsi="Arial" w:cs="Arial"/>
          <w:color w:val="000000"/>
          <w:lang w:val="es-MX"/>
        </w:rPr>
        <w:t>del presente instructivo.</w:t>
      </w:r>
    </w:p>
    <w:p w14:paraId="7EA6AFD0" w14:textId="77777777" w:rsidR="00127E42" w:rsidRPr="00782269" w:rsidRDefault="00127E42" w:rsidP="00127E42">
      <w:pPr>
        <w:pStyle w:val="Prrafodelista"/>
        <w:numPr>
          <w:ilvl w:val="0"/>
          <w:numId w:val="8"/>
        </w:numPr>
        <w:jc w:val="both"/>
        <w:rPr>
          <w:rFonts w:ascii="Arial" w:hAnsi="Arial" w:cs="Arial"/>
          <w:color w:val="000000"/>
          <w:lang w:val="es-MX"/>
        </w:rPr>
      </w:pPr>
      <w:r w:rsidRPr="00782269">
        <w:rPr>
          <w:rFonts w:ascii="Arial" w:hAnsi="Arial" w:cs="Arial"/>
          <w:color w:val="000000"/>
          <w:lang w:val="es-MX"/>
        </w:rPr>
        <w:t>El Coordinador de Talento Humano es el responsable de dar cumplimiento a las acciones descritas y evaluar el desempeño de este instructivo.</w:t>
      </w:r>
    </w:p>
    <w:p w14:paraId="5BB3BD44" w14:textId="77777777" w:rsidR="00BB57AF" w:rsidRPr="00782269" w:rsidRDefault="00127E42" w:rsidP="00BB57AF">
      <w:pPr>
        <w:pStyle w:val="Prrafodelista"/>
        <w:numPr>
          <w:ilvl w:val="0"/>
          <w:numId w:val="8"/>
        </w:numPr>
        <w:jc w:val="both"/>
        <w:rPr>
          <w:rFonts w:ascii="Arial" w:hAnsi="Arial" w:cs="Arial"/>
          <w:color w:val="000000"/>
          <w:lang w:val="es-MX"/>
        </w:rPr>
      </w:pPr>
      <w:r w:rsidRPr="00782269">
        <w:rPr>
          <w:rFonts w:ascii="Arial" w:hAnsi="Arial" w:cs="Arial"/>
          <w:color w:val="000000"/>
          <w:lang w:val="es-MX"/>
        </w:rPr>
        <w:t>Las personas asociadas al proceso deben guiarse por las disposiciones que se establecen en el mismo.</w:t>
      </w:r>
    </w:p>
    <w:p w14:paraId="1970B98A" w14:textId="77777777" w:rsidR="00EB4D4C" w:rsidRPr="00782269" w:rsidRDefault="00EB4D4C" w:rsidP="00EB4D4C">
      <w:pPr>
        <w:pStyle w:val="Prrafodelista"/>
        <w:jc w:val="both"/>
        <w:rPr>
          <w:rFonts w:ascii="Arial" w:hAnsi="Arial" w:cs="Arial"/>
          <w:color w:val="000000"/>
          <w:lang w:val="es-MX"/>
        </w:rPr>
      </w:pPr>
    </w:p>
    <w:p w14:paraId="148AA2D3" w14:textId="77777777" w:rsidR="00EB4D4C" w:rsidRPr="00782269" w:rsidRDefault="00EB4D4C" w:rsidP="00EB4D4C">
      <w:pPr>
        <w:pStyle w:val="Prrafodelista"/>
        <w:numPr>
          <w:ilvl w:val="0"/>
          <w:numId w:val="9"/>
        </w:numPr>
        <w:jc w:val="both"/>
        <w:rPr>
          <w:rFonts w:ascii="Arial" w:hAnsi="Arial" w:cs="Arial"/>
          <w:b/>
          <w:color w:val="000000"/>
          <w:lang w:val="es-MX"/>
        </w:rPr>
      </w:pPr>
      <w:r w:rsidRPr="00782269">
        <w:rPr>
          <w:rFonts w:ascii="Arial" w:hAnsi="Arial" w:cs="Arial"/>
          <w:b/>
          <w:color w:val="000000"/>
          <w:lang w:val="es-MX"/>
        </w:rPr>
        <w:t>MARCO LEGAL</w:t>
      </w:r>
    </w:p>
    <w:p w14:paraId="25953B44" w14:textId="77777777" w:rsidR="00782269" w:rsidRDefault="00EB4D4C" w:rsidP="00EB4D4C">
      <w:pPr>
        <w:jc w:val="both"/>
        <w:rPr>
          <w:rFonts w:ascii="Arial" w:hAnsi="Arial" w:cs="Arial"/>
          <w:color w:val="000000"/>
          <w:sz w:val="22"/>
          <w:szCs w:val="22"/>
          <w:lang w:val="es-MX"/>
        </w:rPr>
      </w:pPr>
      <w:r w:rsidRPr="00782269">
        <w:rPr>
          <w:rFonts w:ascii="Arial" w:hAnsi="Arial" w:cs="Arial"/>
          <w:b/>
          <w:color w:val="000000"/>
          <w:sz w:val="22"/>
          <w:szCs w:val="22"/>
          <w:lang w:val="es-MX"/>
        </w:rPr>
        <w:t xml:space="preserve">Capítulo IV </w:t>
      </w:r>
      <w:r w:rsidR="00DC56A2" w:rsidRPr="00782269">
        <w:rPr>
          <w:rFonts w:ascii="Arial" w:hAnsi="Arial" w:cs="Arial"/>
          <w:b/>
          <w:color w:val="000000"/>
          <w:sz w:val="22"/>
          <w:szCs w:val="22"/>
          <w:lang w:val="es-MX"/>
        </w:rPr>
        <w:t>De Las Obligaciones del Empleador y del Trabajador</w:t>
      </w:r>
      <w:r w:rsidRPr="00782269">
        <w:rPr>
          <w:rFonts w:ascii="Arial" w:hAnsi="Arial" w:cs="Arial"/>
          <w:b/>
          <w:color w:val="000000"/>
          <w:sz w:val="22"/>
          <w:szCs w:val="22"/>
          <w:lang w:val="es-MX"/>
        </w:rPr>
        <w:t xml:space="preserve">, artículo 42 número 29 del Código de Trabajo. </w:t>
      </w:r>
      <w:r w:rsidRPr="00782269">
        <w:rPr>
          <w:rFonts w:ascii="Arial" w:hAnsi="Arial" w:cs="Arial"/>
          <w:color w:val="000000"/>
          <w:sz w:val="22"/>
          <w:szCs w:val="22"/>
          <w:lang w:val="es-MX"/>
        </w:rPr>
        <w:t>Suministrar cada año, en forma completamente gratuita, por lo menos un vestido adecuado para el trabajo a quienes presten sus servicios.</w:t>
      </w:r>
    </w:p>
    <w:p w14:paraId="690F6589" w14:textId="77777777" w:rsidR="00782269" w:rsidRDefault="00782269" w:rsidP="00EB4D4C">
      <w:pPr>
        <w:jc w:val="both"/>
        <w:rPr>
          <w:rFonts w:ascii="Arial" w:hAnsi="Arial" w:cs="Arial"/>
          <w:color w:val="000000"/>
          <w:sz w:val="22"/>
          <w:szCs w:val="22"/>
          <w:lang w:val="es-MX"/>
        </w:rPr>
      </w:pPr>
    </w:p>
    <w:p w14:paraId="0EB71DB4" w14:textId="77777777" w:rsidR="00782269" w:rsidRDefault="00782269" w:rsidP="00782269">
      <w:pPr>
        <w:pStyle w:val="Prrafodelista"/>
        <w:numPr>
          <w:ilvl w:val="0"/>
          <w:numId w:val="9"/>
        </w:numPr>
        <w:jc w:val="both"/>
        <w:rPr>
          <w:rFonts w:ascii="Arial" w:hAnsi="Arial" w:cs="Arial"/>
          <w:b/>
          <w:color w:val="000000"/>
          <w:lang w:val="es-MX"/>
        </w:rPr>
      </w:pPr>
      <w:r>
        <w:rPr>
          <w:rFonts w:ascii="Arial" w:hAnsi="Arial" w:cs="Arial"/>
          <w:b/>
          <w:color w:val="000000"/>
          <w:lang w:val="es-MX"/>
        </w:rPr>
        <w:t>POLÍTICAS</w:t>
      </w:r>
    </w:p>
    <w:p w14:paraId="21FB2935" w14:textId="77777777" w:rsidR="00782269" w:rsidRPr="00782269" w:rsidRDefault="00782269" w:rsidP="00782269">
      <w:pPr>
        <w:pStyle w:val="Prrafodelista"/>
        <w:jc w:val="both"/>
        <w:rPr>
          <w:rFonts w:ascii="Arial" w:hAnsi="Arial" w:cs="Arial"/>
          <w:b/>
          <w:color w:val="000000"/>
          <w:lang w:val="es-MX"/>
        </w:rPr>
      </w:pPr>
    </w:p>
    <w:p w14:paraId="3B688D2D" w14:textId="02736BBC" w:rsidR="00782269" w:rsidRDefault="00782269" w:rsidP="00782269">
      <w:pPr>
        <w:pStyle w:val="Prrafodelista"/>
        <w:numPr>
          <w:ilvl w:val="1"/>
          <w:numId w:val="9"/>
        </w:numPr>
        <w:jc w:val="both"/>
        <w:rPr>
          <w:rFonts w:ascii="Arial" w:hAnsi="Arial" w:cs="Arial"/>
          <w:color w:val="000000"/>
          <w:lang w:val="es-MX"/>
        </w:rPr>
      </w:pPr>
      <w:r>
        <w:rPr>
          <w:rFonts w:ascii="Arial" w:hAnsi="Arial" w:cs="Arial"/>
          <w:color w:val="000000"/>
          <w:lang w:val="es-MX"/>
        </w:rPr>
        <w:t xml:space="preserve">Se suministrará de vestimenta administrativa una vez al año, al personal que por la naturaleza de su labor presta un trabajo administrativo en Sede </w:t>
      </w:r>
      <w:r w:rsidR="00213B45">
        <w:rPr>
          <w:rFonts w:ascii="Arial" w:hAnsi="Arial" w:cs="Arial"/>
          <w:color w:val="000000"/>
          <w:lang w:val="es-MX"/>
        </w:rPr>
        <w:t>C</w:t>
      </w:r>
      <w:r>
        <w:rPr>
          <w:rFonts w:ascii="Arial" w:hAnsi="Arial" w:cs="Arial"/>
          <w:color w:val="000000"/>
          <w:lang w:val="es-MX"/>
        </w:rPr>
        <w:t>entral.</w:t>
      </w:r>
    </w:p>
    <w:p w14:paraId="34FCD6A8" w14:textId="2EC1D57D" w:rsidR="006C4738" w:rsidRDefault="006C4738" w:rsidP="006C4738">
      <w:pPr>
        <w:pStyle w:val="Prrafodelista"/>
        <w:numPr>
          <w:ilvl w:val="1"/>
          <w:numId w:val="9"/>
        </w:numPr>
        <w:jc w:val="both"/>
        <w:rPr>
          <w:rFonts w:ascii="Arial" w:hAnsi="Arial" w:cs="Arial"/>
          <w:color w:val="000000"/>
          <w:lang w:val="es-MX"/>
        </w:rPr>
      </w:pPr>
      <w:r>
        <w:rPr>
          <w:rFonts w:ascii="Arial" w:hAnsi="Arial" w:cs="Arial"/>
          <w:color w:val="000000"/>
          <w:lang w:val="es-MX"/>
        </w:rPr>
        <w:t xml:space="preserve">El trabajador deberá cumplir un tiempo mínimo de 90 días de contrato en Sede </w:t>
      </w:r>
      <w:r w:rsidR="00213B45">
        <w:rPr>
          <w:rFonts w:ascii="Arial" w:hAnsi="Arial" w:cs="Arial"/>
          <w:color w:val="000000"/>
          <w:lang w:val="es-MX"/>
        </w:rPr>
        <w:t>C</w:t>
      </w:r>
      <w:r>
        <w:rPr>
          <w:rFonts w:ascii="Arial" w:hAnsi="Arial" w:cs="Arial"/>
          <w:color w:val="000000"/>
          <w:lang w:val="es-MX"/>
        </w:rPr>
        <w:t xml:space="preserve">entral para gestionar la entrega de su vestimenta dentro de los plazos </w:t>
      </w:r>
      <w:r w:rsidR="003A5ED7">
        <w:rPr>
          <w:rFonts w:ascii="Arial" w:hAnsi="Arial" w:cs="Arial"/>
          <w:color w:val="000000"/>
          <w:lang w:val="es-MX"/>
        </w:rPr>
        <w:t>determinados</w:t>
      </w:r>
      <w:r>
        <w:rPr>
          <w:rFonts w:ascii="Arial" w:hAnsi="Arial" w:cs="Arial"/>
          <w:color w:val="000000"/>
          <w:lang w:val="es-MX"/>
        </w:rPr>
        <w:t>.</w:t>
      </w:r>
    </w:p>
    <w:p w14:paraId="62C3C6AB" w14:textId="77777777" w:rsidR="00782269" w:rsidRDefault="00782269" w:rsidP="00782269">
      <w:pPr>
        <w:pStyle w:val="Prrafodelista"/>
        <w:numPr>
          <w:ilvl w:val="1"/>
          <w:numId w:val="9"/>
        </w:numPr>
        <w:jc w:val="both"/>
        <w:rPr>
          <w:rFonts w:ascii="Arial" w:hAnsi="Arial" w:cs="Arial"/>
          <w:color w:val="000000"/>
          <w:lang w:val="es-MX"/>
        </w:rPr>
      </w:pPr>
      <w:r>
        <w:rPr>
          <w:rFonts w:ascii="Arial" w:hAnsi="Arial" w:cs="Arial"/>
          <w:color w:val="000000"/>
          <w:lang w:val="es-MX"/>
        </w:rPr>
        <w:t xml:space="preserve">Las fechas establecidas por la Organización para la entrega de la vestimenta administrativa serán únicamente en los meses de febrero y </w:t>
      </w:r>
      <w:r w:rsidR="006C4738">
        <w:rPr>
          <w:rFonts w:ascii="Arial" w:hAnsi="Arial" w:cs="Arial"/>
          <w:color w:val="000000"/>
          <w:lang w:val="es-MX"/>
        </w:rPr>
        <w:t>agosto de cada año; siempre y cuando cumpla con el tiempo mínimo requerido de contrato.</w:t>
      </w:r>
    </w:p>
    <w:p w14:paraId="0BA96D95" w14:textId="6C28D463" w:rsidR="00E32249" w:rsidRPr="00E32249" w:rsidRDefault="00E32249" w:rsidP="00E32249">
      <w:pPr>
        <w:pStyle w:val="Prrafodelista"/>
        <w:numPr>
          <w:ilvl w:val="1"/>
          <w:numId w:val="9"/>
        </w:numPr>
        <w:jc w:val="both"/>
        <w:rPr>
          <w:rFonts w:ascii="Arial" w:hAnsi="Arial" w:cs="Arial"/>
          <w:color w:val="000000"/>
          <w:lang w:val="es-MX"/>
        </w:rPr>
      </w:pPr>
      <w:r w:rsidRPr="00E32249">
        <w:rPr>
          <w:rFonts w:ascii="Arial" w:hAnsi="Arial" w:cs="Arial"/>
          <w:color w:val="000000"/>
          <w:lang w:val="es-MX"/>
        </w:rPr>
        <w:t>Kluane Drilling Ecuador S.A. cubrirá el 100% del costo de</w:t>
      </w:r>
      <w:r w:rsidR="00016534">
        <w:rPr>
          <w:rFonts w:ascii="Arial" w:hAnsi="Arial" w:cs="Arial"/>
          <w:color w:val="000000"/>
          <w:lang w:val="es-MX"/>
        </w:rPr>
        <w:t xml:space="preserve"> la dotación de vestimenta</w:t>
      </w:r>
      <w:r w:rsidRPr="00E32249">
        <w:rPr>
          <w:rFonts w:ascii="Arial" w:hAnsi="Arial" w:cs="Arial"/>
          <w:color w:val="000000"/>
          <w:lang w:val="es-MX"/>
        </w:rPr>
        <w:t xml:space="preserve"> para todos los colaboradores administrativos.</w:t>
      </w:r>
    </w:p>
    <w:p w14:paraId="7DDDB056" w14:textId="66744D1D" w:rsidR="00782269" w:rsidRDefault="00E32249" w:rsidP="00E32249">
      <w:pPr>
        <w:pStyle w:val="Prrafodelista"/>
        <w:numPr>
          <w:ilvl w:val="1"/>
          <w:numId w:val="9"/>
        </w:numPr>
        <w:jc w:val="both"/>
        <w:rPr>
          <w:rFonts w:ascii="Arial" w:hAnsi="Arial" w:cs="Arial"/>
          <w:color w:val="000000"/>
          <w:lang w:val="es-MX"/>
        </w:rPr>
      </w:pPr>
      <w:r>
        <w:rPr>
          <w:rFonts w:ascii="Arial" w:hAnsi="Arial" w:cs="Arial"/>
          <w:color w:val="000000"/>
          <w:lang w:val="es-MX"/>
        </w:rPr>
        <w:t xml:space="preserve">Ningún </w:t>
      </w:r>
      <w:r w:rsidR="00016534">
        <w:rPr>
          <w:rFonts w:ascii="Arial" w:hAnsi="Arial" w:cs="Arial"/>
          <w:color w:val="000000"/>
          <w:lang w:val="es-MX"/>
        </w:rPr>
        <w:t>colaborador</w:t>
      </w:r>
      <w:r>
        <w:rPr>
          <w:rFonts w:ascii="Arial" w:hAnsi="Arial" w:cs="Arial"/>
          <w:color w:val="000000"/>
          <w:lang w:val="es-MX"/>
        </w:rPr>
        <w:t xml:space="preserve"> podrá reclamar la entrega de una segunda vestimenta en el mismo peri</w:t>
      </w:r>
      <w:r w:rsidR="00016534">
        <w:rPr>
          <w:rFonts w:ascii="Arial" w:hAnsi="Arial" w:cs="Arial"/>
          <w:color w:val="000000"/>
          <w:lang w:val="es-MX"/>
        </w:rPr>
        <w:t xml:space="preserve">odo; en caso de requerirlo, este costo será asumido en </w:t>
      </w:r>
      <w:r w:rsidR="00213B45">
        <w:rPr>
          <w:rFonts w:ascii="Arial" w:hAnsi="Arial" w:cs="Arial"/>
          <w:color w:val="000000"/>
          <w:lang w:val="es-MX"/>
        </w:rPr>
        <w:t>el</w:t>
      </w:r>
      <w:r w:rsidR="00016534">
        <w:rPr>
          <w:rFonts w:ascii="Arial" w:hAnsi="Arial" w:cs="Arial"/>
          <w:color w:val="000000"/>
          <w:lang w:val="es-MX"/>
        </w:rPr>
        <w:t xml:space="preserve"> 100% por el colaborador</w:t>
      </w:r>
      <w:r w:rsidR="003A5ED7">
        <w:rPr>
          <w:rFonts w:ascii="Arial" w:hAnsi="Arial" w:cs="Arial"/>
          <w:color w:val="000000"/>
          <w:lang w:val="es-MX"/>
        </w:rPr>
        <w:t>.</w:t>
      </w:r>
    </w:p>
    <w:p w14:paraId="3CC2D0D3" w14:textId="509844E4" w:rsidR="0064200E" w:rsidRPr="006C4738" w:rsidRDefault="0064200E" w:rsidP="0064200E">
      <w:pPr>
        <w:pStyle w:val="Prrafodelista"/>
        <w:numPr>
          <w:ilvl w:val="1"/>
          <w:numId w:val="9"/>
        </w:numPr>
        <w:jc w:val="both"/>
        <w:rPr>
          <w:rFonts w:ascii="Arial" w:hAnsi="Arial" w:cs="Arial"/>
          <w:color w:val="000000"/>
          <w:lang w:val="es-MX"/>
        </w:rPr>
      </w:pPr>
      <w:r w:rsidRPr="006C4738">
        <w:rPr>
          <w:rFonts w:ascii="Arial" w:hAnsi="Arial" w:cs="Arial"/>
          <w:color w:val="000000"/>
          <w:lang w:val="es-MX"/>
        </w:rPr>
        <w:t xml:space="preserve">La vestimenta es personal e intransferible y por lo tanto el colaborador será responsable del uso y cuidado del mismo, </w:t>
      </w:r>
      <w:r>
        <w:rPr>
          <w:rFonts w:ascii="Arial" w:hAnsi="Arial" w:cs="Arial"/>
          <w:color w:val="000000"/>
          <w:lang w:val="es-MX"/>
        </w:rPr>
        <w:t>e</w:t>
      </w:r>
      <w:r w:rsidRPr="006C4738">
        <w:rPr>
          <w:rFonts w:ascii="Arial" w:hAnsi="Arial" w:cs="Arial"/>
          <w:color w:val="000000"/>
          <w:lang w:val="es-MX"/>
        </w:rPr>
        <w:t xml:space="preserve">n los casos de aumento o pérdida de peso, </w:t>
      </w:r>
      <w:r w:rsidRPr="006C4738">
        <w:rPr>
          <w:rFonts w:ascii="Arial" w:hAnsi="Arial" w:cs="Arial"/>
          <w:color w:val="000000"/>
          <w:lang w:val="es-MX"/>
        </w:rPr>
        <w:lastRenderedPageBreak/>
        <w:t xml:space="preserve">extravío y manchas irreparables, la </w:t>
      </w:r>
      <w:r w:rsidR="00C2544B">
        <w:rPr>
          <w:rFonts w:ascii="Arial" w:hAnsi="Arial" w:cs="Arial"/>
          <w:color w:val="000000"/>
          <w:lang w:val="es-MX"/>
        </w:rPr>
        <w:t>Organización</w:t>
      </w:r>
      <w:r w:rsidRPr="006C4738">
        <w:rPr>
          <w:rFonts w:ascii="Arial" w:hAnsi="Arial" w:cs="Arial"/>
          <w:color w:val="000000"/>
          <w:lang w:val="es-MX"/>
        </w:rPr>
        <w:t xml:space="preserve"> no se hará responsable y correrá por cuenta del personal el 100% de la reparación, reposición o cualquier modificación.</w:t>
      </w:r>
    </w:p>
    <w:p w14:paraId="18D1F29D" w14:textId="1BECE576" w:rsidR="00E32249" w:rsidRDefault="00E32249" w:rsidP="00E32249">
      <w:pPr>
        <w:pStyle w:val="Prrafodelista"/>
        <w:numPr>
          <w:ilvl w:val="1"/>
          <w:numId w:val="9"/>
        </w:numPr>
        <w:jc w:val="both"/>
        <w:rPr>
          <w:rFonts w:ascii="Arial" w:hAnsi="Arial" w:cs="Arial"/>
          <w:color w:val="000000"/>
          <w:lang w:val="es-MX"/>
        </w:rPr>
      </w:pPr>
      <w:r w:rsidRPr="00E32249">
        <w:rPr>
          <w:rFonts w:ascii="Arial" w:hAnsi="Arial" w:cs="Arial"/>
          <w:color w:val="000000"/>
          <w:lang w:val="es-MX"/>
        </w:rPr>
        <w:t xml:space="preserve">En caso de que el colaborador por motivo de renuncia voluntaria se retire de la Organización antes de los 90 días posterior a la entrega de la vestimenta, se le descontará el 10% del costo total de la vestimenta </w:t>
      </w:r>
      <w:r>
        <w:rPr>
          <w:rFonts w:ascii="Arial" w:hAnsi="Arial" w:cs="Arial"/>
          <w:color w:val="000000"/>
          <w:lang w:val="es-MX"/>
        </w:rPr>
        <w:t>entregada</w:t>
      </w:r>
      <w:r w:rsidRPr="00E32249">
        <w:rPr>
          <w:rFonts w:ascii="Arial" w:hAnsi="Arial" w:cs="Arial"/>
          <w:color w:val="000000"/>
          <w:lang w:val="es-MX"/>
        </w:rPr>
        <w:t xml:space="preserve"> y deberá </w:t>
      </w:r>
      <w:r>
        <w:rPr>
          <w:rFonts w:ascii="Arial" w:hAnsi="Arial" w:cs="Arial"/>
          <w:color w:val="000000"/>
          <w:lang w:val="es-MX"/>
        </w:rPr>
        <w:t xml:space="preserve">devolver a la </w:t>
      </w:r>
      <w:r w:rsidR="00213B45">
        <w:rPr>
          <w:rFonts w:ascii="Arial" w:hAnsi="Arial" w:cs="Arial"/>
          <w:color w:val="000000"/>
          <w:lang w:val="es-MX"/>
        </w:rPr>
        <w:t>O</w:t>
      </w:r>
      <w:r>
        <w:rPr>
          <w:rFonts w:ascii="Arial" w:hAnsi="Arial" w:cs="Arial"/>
          <w:color w:val="000000"/>
          <w:lang w:val="es-MX"/>
        </w:rPr>
        <w:t>rganización</w:t>
      </w:r>
      <w:r w:rsidRPr="00E32249">
        <w:rPr>
          <w:rFonts w:ascii="Arial" w:hAnsi="Arial" w:cs="Arial"/>
          <w:color w:val="000000"/>
          <w:lang w:val="es-MX"/>
        </w:rPr>
        <w:t xml:space="preserve"> las prendas lavada</w:t>
      </w:r>
      <w:r w:rsidR="00196213">
        <w:rPr>
          <w:rFonts w:ascii="Arial" w:hAnsi="Arial" w:cs="Arial"/>
          <w:color w:val="000000"/>
          <w:lang w:val="es-MX"/>
        </w:rPr>
        <w:t>.</w:t>
      </w:r>
    </w:p>
    <w:p w14:paraId="49554135" w14:textId="77777777" w:rsidR="00EC2E87" w:rsidRPr="00EC2E87" w:rsidRDefault="00EC2E87" w:rsidP="00EC2E87">
      <w:pPr>
        <w:pStyle w:val="Prrafodelista"/>
        <w:numPr>
          <w:ilvl w:val="1"/>
          <w:numId w:val="9"/>
        </w:numPr>
        <w:rPr>
          <w:rFonts w:ascii="Arial" w:hAnsi="Arial" w:cs="Arial"/>
          <w:color w:val="000000"/>
          <w:lang w:val="es-MX"/>
        </w:rPr>
      </w:pPr>
      <w:r w:rsidRPr="00EC2E87">
        <w:rPr>
          <w:rFonts w:ascii="Arial" w:hAnsi="Arial" w:cs="Arial"/>
          <w:color w:val="000000"/>
          <w:lang w:val="es-MX"/>
        </w:rPr>
        <w:t>En el caso de desvinculación del colaborador</w:t>
      </w:r>
      <w:r>
        <w:rPr>
          <w:rFonts w:ascii="Arial" w:hAnsi="Arial" w:cs="Arial"/>
          <w:color w:val="000000"/>
          <w:lang w:val="es-MX"/>
        </w:rPr>
        <w:t>, este</w:t>
      </w:r>
      <w:r w:rsidRPr="00EC2E87">
        <w:rPr>
          <w:rFonts w:ascii="Arial" w:hAnsi="Arial" w:cs="Arial"/>
          <w:color w:val="000000"/>
          <w:lang w:val="es-MX"/>
        </w:rPr>
        <w:t xml:space="preserve"> deberá entregar las prendas de la vestimenta lavadas con su respaldo de la acción (recibo, factura o nota de venta).</w:t>
      </w:r>
    </w:p>
    <w:p w14:paraId="66B375BA" w14:textId="77777777" w:rsidR="00EC2E87" w:rsidRPr="00EC2E87" w:rsidRDefault="00EC2E87" w:rsidP="00EC2E87">
      <w:pPr>
        <w:pStyle w:val="Prrafodelista"/>
        <w:numPr>
          <w:ilvl w:val="1"/>
          <w:numId w:val="9"/>
        </w:numPr>
        <w:rPr>
          <w:rFonts w:ascii="Arial" w:hAnsi="Arial" w:cs="Arial"/>
          <w:color w:val="000000"/>
          <w:lang w:val="es-MX"/>
        </w:rPr>
      </w:pPr>
      <w:r w:rsidRPr="00EC2E87">
        <w:rPr>
          <w:rFonts w:ascii="Arial" w:hAnsi="Arial" w:cs="Arial"/>
          <w:color w:val="000000"/>
          <w:lang w:val="es-MX"/>
        </w:rPr>
        <w:t>El área de Talento Humano es</w:t>
      </w:r>
      <w:r>
        <w:rPr>
          <w:rFonts w:ascii="Arial" w:hAnsi="Arial" w:cs="Arial"/>
          <w:color w:val="000000"/>
          <w:lang w:val="es-MX"/>
        </w:rPr>
        <w:t xml:space="preserve"> el único </w:t>
      </w:r>
      <w:r w:rsidRPr="00EC2E87">
        <w:rPr>
          <w:rFonts w:ascii="Arial" w:hAnsi="Arial" w:cs="Arial"/>
          <w:color w:val="000000"/>
          <w:lang w:val="es-MX"/>
        </w:rPr>
        <w:t xml:space="preserve">responsable </w:t>
      </w:r>
      <w:r>
        <w:rPr>
          <w:rFonts w:ascii="Arial" w:hAnsi="Arial" w:cs="Arial"/>
          <w:color w:val="000000"/>
          <w:lang w:val="es-MX"/>
        </w:rPr>
        <w:t>del autorizar el diseño y numero de prendas a entregar.</w:t>
      </w:r>
    </w:p>
    <w:p w14:paraId="0DB85ADB" w14:textId="77777777" w:rsidR="00EC2E87" w:rsidRPr="00EC2E87" w:rsidRDefault="00EC2E87" w:rsidP="00EC2E87">
      <w:pPr>
        <w:pStyle w:val="Prrafodelista"/>
        <w:numPr>
          <w:ilvl w:val="1"/>
          <w:numId w:val="9"/>
        </w:numPr>
        <w:rPr>
          <w:rFonts w:ascii="Arial" w:hAnsi="Arial" w:cs="Arial"/>
          <w:color w:val="000000"/>
          <w:lang w:val="es-MX"/>
        </w:rPr>
      </w:pPr>
      <w:r>
        <w:rPr>
          <w:rFonts w:ascii="Arial" w:hAnsi="Arial" w:cs="Arial"/>
          <w:color w:val="000000"/>
          <w:lang w:val="es-MX"/>
        </w:rPr>
        <w:t xml:space="preserve">El área de Talento Humano es la responsable de elaborar, difundir y hacer cumplir </w:t>
      </w:r>
      <w:r w:rsidRPr="00EC2E87">
        <w:rPr>
          <w:rFonts w:ascii="Arial" w:hAnsi="Arial" w:cs="Arial"/>
          <w:color w:val="000000"/>
          <w:lang w:val="es-MX"/>
        </w:rPr>
        <w:t>el calendario para el uso adecuado de la</w:t>
      </w:r>
      <w:r>
        <w:rPr>
          <w:rFonts w:ascii="Arial" w:hAnsi="Arial" w:cs="Arial"/>
          <w:color w:val="000000"/>
          <w:lang w:val="es-MX"/>
        </w:rPr>
        <w:t xml:space="preserve"> vestimenta.</w:t>
      </w:r>
    </w:p>
    <w:p w14:paraId="748247D1" w14:textId="77777777" w:rsidR="008F1398" w:rsidRDefault="008F1398" w:rsidP="008F1398">
      <w:pPr>
        <w:pStyle w:val="Prrafodelista"/>
        <w:numPr>
          <w:ilvl w:val="1"/>
          <w:numId w:val="9"/>
        </w:numPr>
        <w:jc w:val="both"/>
        <w:rPr>
          <w:rFonts w:ascii="Arial" w:hAnsi="Arial" w:cs="Arial"/>
          <w:color w:val="000000"/>
          <w:lang w:val="es-MX"/>
        </w:rPr>
      </w:pPr>
      <w:r w:rsidRPr="008F1398">
        <w:rPr>
          <w:rFonts w:ascii="Arial" w:hAnsi="Arial" w:cs="Arial"/>
          <w:color w:val="000000"/>
          <w:lang w:val="es-MX"/>
        </w:rPr>
        <w:t>En casos excepcionales, como maternidad, se autorizará la sustitución de la vestimenta administrativa por</w:t>
      </w:r>
      <w:r>
        <w:rPr>
          <w:rFonts w:ascii="Arial" w:hAnsi="Arial" w:cs="Arial"/>
          <w:color w:val="000000"/>
          <w:lang w:val="es-MX"/>
        </w:rPr>
        <w:t xml:space="preserve"> ropa que se adapte a su condición.</w:t>
      </w:r>
    </w:p>
    <w:p w14:paraId="450A08F9" w14:textId="77777777" w:rsidR="006C4738" w:rsidRPr="006C4738" w:rsidRDefault="006C4738" w:rsidP="006C4738">
      <w:pPr>
        <w:pStyle w:val="Prrafodelista"/>
        <w:numPr>
          <w:ilvl w:val="1"/>
          <w:numId w:val="9"/>
        </w:numPr>
        <w:jc w:val="both"/>
        <w:rPr>
          <w:rFonts w:ascii="Arial" w:hAnsi="Arial" w:cs="Arial"/>
          <w:color w:val="000000"/>
          <w:lang w:val="es-MX"/>
        </w:rPr>
      </w:pPr>
      <w:r w:rsidRPr="006C4738">
        <w:rPr>
          <w:rFonts w:ascii="Arial" w:hAnsi="Arial" w:cs="Arial"/>
          <w:color w:val="000000"/>
          <w:lang w:val="es-MX"/>
        </w:rPr>
        <w:t>Está prohibido participar de actos políticos, religiosos, sociales, acudir a estable</w:t>
      </w:r>
      <w:r w:rsidR="0064200E">
        <w:rPr>
          <w:rFonts w:ascii="Arial" w:hAnsi="Arial" w:cs="Arial"/>
          <w:color w:val="000000"/>
          <w:lang w:val="es-MX"/>
        </w:rPr>
        <w:t xml:space="preserve">cimientos de diversión nocturna </w:t>
      </w:r>
      <w:r w:rsidR="001317E4">
        <w:rPr>
          <w:rFonts w:ascii="Arial" w:hAnsi="Arial" w:cs="Arial"/>
          <w:color w:val="000000"/>
          <w:lang w:val="es-MX"/>
        </w:rPr>
        <w:t>o</w:t>
      </w:r>
      <w:r w:rsidRPr="006C4738">
        <w:rPr>
          <w:rFonts w:ascii="Arial" w:hAnsi="Arial" w:cs="Arial"/>
          <w:color w:val="000000"/>
          <w:lang w:val="es-MX"/>
        </w:rPr>
        <w:t xml:space="preserve"> libar en lugares públicos utilizando </w:t>
      </w:r>
      <w:r>
        <w:rPr>
          <w:rFonts w:ascii="Arial" w:hAnsi="Arial" w:cs="Arial"/>
          <w:color w:val="000000"/>
          <w:lang w:val="es-MX"/>
        </w:rPr>
        <w:t>la vestimenta administrativa suministrada por la Organización</w:t>
      </w:r>
      <w:r w:rsidRPr="006C4738">
        <w:rPr>
          <w:rFonts w:ascii="Arial" w:hAnsi="Arial" w:cs="Arial"/>
          <w:color w:val="000000"/>
          <w:lang w:val="es-MX"/>
        </w:rPr>
        <w:t>.</w:t>
      </w:r>
    </w:p>
    <w:p w14:paraId="2D070F9A" w14:textId="77777777" w:rsidR="00EB4D4C" w:rsidRDefault="00F86A02" w:rsidP="00EB4D4C">
      <w:pPr>
        <w:pStyle w:val="Prrafodelista"/>
        <w:numPr>
          <w:ilvl w:val="1"/>
          <w:numId w:val="9"/>
        </w:numPr>
        <w:jc w:val="both"/>
        <w:rPr>
          <w:rFonts w:ascii="Arial" w:hAnsi="Arial" w:cs="Arial"/>
          <w:color w:val="000000"/>
          <w:lang w:val="es-MX"/>
        </w:rPr>
      </w:pPr>
      <w:r w:rsidRPr="008F1398">
        <w:rPr>
          <w:rFonts w:ascii="Arial" w:hAnsi="Arial" w:cs="Arial"/>
          <w:color w:val="000000"/>
          <w:lang w:val="es-MX"/>
        </w:rPr>
        <w:t>El área de Talento Humano tiene la potestad de aplicar las sanciones disciplinarias de conformidad con el Artículo 36. Capítulo VIII. De las Falta. Artículo. 43, numeral 8. del Reglamento Interno de Trabajo a él/los colaboradores que no cumplan con las disposiciones descritas en este documento, exceptuándose la Gerencia General.</w:t>
      </w:r>
    </w:p>
    <w:p w14:paraId="02EE43F1" w14:textId="77777777" w:rsidR="00B66848" w:rsidRPr="00B66848" w:rsidRDefault="00B66848" w:rsidP="00B66848">
      <w:pPr>
        <w:pStyle w:val="Prrafodelista"/>
        <w:ind w:left="1080"/>
        <w:jc w:val="both"/>
        <w:rPr>
          <w:rFonts w:ascii="Arial" w:hAnsi="Arial" w:cs="Arial"/>
          <w:color w:val="000000"/>
          <w:lang w:val="es-MX"/>
        </w:rPr>
      </w:pPr>
    </w:p>
    <w:p w14:paraId="09B1227C" w14:textId="77777777" w:rsidR="00782269" w:rsidRPr="00782269" w:rsidRDefault="00782269" w:rsidP="00782269">
      <w:pPr>
        <w:pStyle w:val="Prrafodelista"/>
        <w:numPr>
          <w:ilvl w:val="0"/>
          <w:numId w:val="9"/>
        </w:numPr>
        <w:jc w:val="both"/>
        <w:rPr>
          <w:rFonts w:ascii="Arial" w:hAnsi="Arial" w:cs="Arial"/>
          <w:b/>
          <w:color w:val="000000"/>
          <w:lang w:val="es-MX"/>
        </w:rPr>
      </w:pPr>
      <w:r>
        <w:rPr>
          <w:rFonts w:ascii="Arial" w:hAnsi="Arial" w:cs="Arial"/>
          <w:b/>
          <w:color w:val="000000"/>
          <w:lang w:val="es-MX"/>
        </w:rPr>
        <w:t>PROCESO DE IMPLEMENTACIÓN</w:t>
      </w:r>
    </w:p>
    <w:tbl>
      <w:tblPr>
        <w:tblW w:w="10480" w:type="dxa"/>
        <w:jc w:val="center"/>
        <w:tblLayout w:type="fixed"/>
        <w:tblCellMar>
          <w:left w:w="70" w:type="dxa"/>
          <w:right w:w="70" w:type="dxa"/>
        </w:tblCellMar>
        <w:tblLook w:val="04A0" w:firstRow="1" w:lastRow="0" w:firstColumn="1" w:lastColumn="0" w:noHBand="0" w:noVBand="1"/>
      </w:tblPr>
      <w:tblGrid>
        <w:gridCol w:w="1550"/>
        <w:gridCol w:w="1842"/>
        <w:gridCol w:w="1701"/>
        <w:gridCol w:w="2268"/>
        <w:gridCol w:w="1560"/>
        <w:gridCol w:w="1559"/>
      </w:tblGrid>
      <w:tr w:rsidR="007D0FEB" w:rsidRPr="000E0871" w14:paraId="01B34332" w14:textId="77777777" w:rsidTr="007D0FEB">
        <w:trPr>
          <w:trHeight w:val="300"/>
          <w:jc w:val="center"/>
        </w:trPr>
        <w:tc>
          <w:tcPr>
            <w:tcW w:w="1550" w:type="dxa"/>
            <w:vMerge w:val="restart"/>
            <w:tcBorders>
              <w:top w:val="single" w:sz="8" w:space="0" w:color="auto"/>
              <w:left w:val="single" w:sz="8" w:space="0" w:color="auto"/>
              <w:bottom w:val="single" w:sz="8" w:space="0" w:color="000000"/>
              <w:right w:val="single" w:sz="8" w:space="0" w:color="auto"/>
            </w:tcBorders>
            <w:shd w:val="clear" w:color="auto" w:fill="8EAADB" w:themeFill="accent5" w:themeFillTint="99"/>
            <w:vAlign w:val="center"/>
            <w:hideMark/>
          </w:tcPr>
          <w:p w14:paraId="6B84AFC9" w14:textId="77777777" w:rsidR="007D0FEB" w:rsidRPr="000E0871" w:rsidRDefault="007D0FEB" w:rsidP="004A7343">
            <w:pPr>
              <w:jc w:val="center"/>
              <w:rPr>
                <w:rFonts w:ascii="Arial" w:hAnsi="Arial" w:cs="Arial"/>
                <w:b/>
                <w:bCs/>
                <w:color w:val="000000"/>
                <w:sz w:val="20"/>
                <w:szCs w:val="20"/>
              </w:rPr>
            </w:pPr>
            <w:bookmarkStart w:id="0" w:name="_Hlk35882060"/>
            <w:r w:rsidRPr="000E0871">
              <w:rPr>
                <w:rFonts w:ascii="Arial" w:hAnsi="Arial" w:cs="Arial"/>
                <w:b/>
                <w:bCs/>
                <w:color w:val="000000"/>
                <w:sz w:val="20"/>
                <w:szCs w:val="20"/>
              </w:rPr>
              <w:t>PROVEEDOR</w:t>
            </w:r>
          </w:p>
        </w:tc>
        <w:tc>
          <w:tcPr>
            <w:tcW w:w="1842" w:type="dxa"/>
            <w:tcBorders>
              <w:top w:val="single" w:sz="8" w:space="0" w:color="auto"/>
              <w:left w:val="nil"/>
              <w:bottom w:val="single" w:sz="4" w:space="0" w:color="auto"/>
              <w:right w:val="nil"/>
            </w:tcBorders>
            <w:shd w:val="clear" w:color="auto" w:fill="8EAADB" w:themeFill="accent5" w:themeFillTint="99"/>
            <w:vAlign w:val="center"/>
            <w:hideMark/>
          </w:tcPr>
          <w:p w14:paraId="5C58A074" w14:textId="77777777" w:rsidR="007D0FEB" w:rsidRPr="000E0871" w:rsidRDefault="007D0FEB" w:rsidP="004A7343">
            <w:pPr>
              <w:jc w:val="center"/>
              <w:rPr>
                <w:rFonts w:ascii="Arial" w:hAnsi="Arial" w:cs="Arial"/>
                <w:b/>
                <w:bCs/>
                <w:color w:val="000000"/>
                <w:sz w:val="20"/>
                <w:szCs w:val="20"/>
              </w:rPr>
            </w:pPr>
            <w:r w:rsidRPr="000E0871">
              <w:rPr>
                <w:rFonts w:ascii="Arial" w:hAnsi="Arial" w:cs="Arial"/>
                <w:b/>
                <w:bCs/>
                <w:color w:val="000000"/>
                <w:sz w:val="20"/>
                <w:szCs w:val="20"/>
              </w:rPr>
              <w:t>INSUMO</w:t>
            </w:r>
          </w:p>
        </w:tc>
        <w:tc>
          <w:tcPr>
            <w:tcW w:w="3969" w:type="dxa"/>
            <w:gridSpan w:val="2"/>
            <w:tcBorders>
              <w:top w:val="single" w:sz="8" w:space="0" w:color="auto"/>
              <w:left w:val="single" w:sz="8" w:space="0" w:color="auto"/>
              <w:bottom w:val="single" w:sz="4" w:space="0" w:color="auto"/>
              <w:right w:val="single" w:sz="8" w:space="0" w:color="000000"/>
            </w:tcBorders>
            <w:shd w:val="clear" w:color="auto" w:fill="8EAADB" w:themeFill="accent5" w:themeFillTint="99"/>
            <w:vAlign w:val="center"/>
            <w:hideMark/>
          </w:tcPr>
          <w:p w14:paraId="4F10692B" w14:textId="77777777" w:rsidR="007D0FEB" w:rsidRPr="000E0871" w:rsidRDefault="007D0FEB" w:rsidP="004A7343">
            <w:pPr>
              <w:jc w:val="center"/>
              <w:rPr>
                <w:rFonts w:ascii="Arial" w:hAnsi="Arial" w:cs="Arial"/>
                <w:b/>
                <w:bCs/>
                <w:color w:val="000000"/>
                <w:sz w:val="20"/>
                <w:szCs w:val="20"/>
              </w:rPr>
            </w:pPr>
            <w:r w:rsidRPr="000E0871">
              <w:rPr>
                <w:rFonts w:ascii="Arial" w:hAnsi="Arial" w:cs="Arial"/>
                <w:b/>
                <w:bCs/>
                <w:color w:val="000000"/>
                <w:sz w:val="20"/>
                <w:szCs w:val="20"/>
              </w:rPr>
              <w:t>PROCESO</w:t>
            </w:r>
          </w:p>
        </w:tc>
        <w:tc>
          <w:tcPr>
            <w:tcW w:w="1560" w:type="dxa"/>
            <w:vMerge w:val="restart"/>
            <w:tcBorders>
              <w:top w:val="single" w:sz="8" w:space="0" w:color="auto"/>
              <w:left w:val="nil"/>
              <w:bottom w:val="single" w:sz="8" w:space="0" w:color="000000"/>
              <w:right w:val="nil"/>
            </w:tcBorders>
            <w:shd w:val="clear" w:color="auto" w:fill="8EAADB" w:themeFill="accent5" w:themeFillTint="99"/>
            <w:vAlign w:val="center"/>
            <w:hideMark/>
          </w:tcPr>
          <w:p w14:paraId="439F6718" w14:textId="77777777" w:rsidR="007D0FEB" w:rsidRPr="000E0871" w:rsidRDefault="007D0FEB" w:rsidP="004A7343">
            <w:pPr>
              <w:jc w:val="center"/>
              <w:rPr>
                <w:rFonts w:ascii="Arial" w:hAnsi="Arial" w:cs="Arial"/>
                <w:b/>
                <w:bCs/>
                <w:color w:val="000000"/>
                <w:sz w:val="20"/>
                <w:szCs w:val="20"/>
              </w:rPr>
            </w:pPr>
            <w:r w:rsidRPr="000E0871">
              <w:rPr>
                <w:rFonts w:ascii="Arial" w:hAnsi="Arial" w:cs="Arial"/>
                <w:b/>
                <w:bCs/>
                <w:color w:val="000000"/>
                <w:sz w:val="20"/>
                <w:szCs w:val="20"/>
              </w:rPr>
              <w:t>PRODUCTO FINAL</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8EAADB" w:themeFill="accent5" w:themeFillTint="99"/>
            <w:vAlign w:val="center"/>
            <w:hideMark/>
          </w:tcPr>
          <w:p w14:paraId="5542E0B4" w14:textId="77777777" w:rsidR="007D0FEB" w:rsidRPr="000E0871" w:rsidRDefault="007D0FEB" w:rsidP="004A7343">
            <w:pPr>
              <w:jc w:val="center"/>
              <w:rPr>
                <w:rFonts w:ascii="Arial" w:hAnsi="Arial" w:cs="Arial"/>
                <w:b/>
                <w:bCs/>
                <w:color w:val="000000"/>
                <w:sz w:val="20"/>
                <w:szCs w:val="20"/>
              </w:rPr>
            </w:pPr>
            <w:r w:rsidRPr="000E0871">
              <w:rPr>
                <w:rFonts w:ascii="Arial" w:hAnsi="Arial" w:cs="Arial"/>
                <w:b/>
                <w:bCs/>
                <w:color w:val="000000"/>
                <w:sz w:val="20"/>
                <w:szCs w:val="20"/>
              </w:rPr>
              <w:t>CLIENTE</w:t>
            </w:r>
          </w:p>
        </w:tc>
      </w:tr>
      <w:tr w:rsidR="007D0FEB" w:rsidRPr="000E0871" w14:paraId="41DFBD26" w14:textId="77777777" w:rsidTr="007D0FEB">
        <w:trPr>
          <w:trHeight w:val="285"/>
          <w:jc w:val="center"/>
        </w:trPr>
        <w:tc>
          <w:tcPr>
            <w:tcW w:w="1550" w:type="dxa"/>
            <w:vMerge/>
            <w:tcBorders>
              <w:top w:val="single" w:sz="8" w:space="0" w:color="auto"/>
              <w:left w:val="single" w:sz="8" w:space="0" w:color="auto"/>
              <w:bottom w:val="single" w:sz="8" w:space="0" w:color="000000"/>
              <w:right w:val="single" w:sz="8" w:space="0" w:color="auto"/>
            </w:tcBorders>
            <w:vAlign w:val="center"/>
            <w:hideMark/>
          </w:tcPr>
          <w:p w14:paraId="5525748F" w14:textId="77777777" w:rsidR="007D0FEB" w:rsidRPr="000E0871" w:rsidRDefault="007D0FEB" w:rsidP="004A7343">
            <w:pPr>
              <w:rPr>
                <w:rFonts w:ascii="Arial" w:hAnsi="Arial" w:cs="Arial"/>
                <w:b/>
                <w:bCs/>
                <w:color w:val="000000"/>
                <w:sz w:val="20"/>
                <w:szCs w:val="20"/>
              </w:rPr>
            </w:pPr>
          </w:p>
        </w:tc>
        <w:tc>
          <w:tcPr>
            <w:tcW w:w="1842" w:type="dxa"/>
            <w:tcBorders>
              <w:top w:val="nil"/>
              <w:left w:val="nil"/>
              <w:bottom w:val="single" w:sz="8" w:space="0" w:color="auto"/>
              <w:right w:val="nil"/>
            </w:tcBorders>
            <w:shd w:val="clear" w:color="auto" w:fill="8EAADB" w:themeFill="accent5" w:themeFillTint="99"/>
            <w:vAlign w:val="center"/>
            <w:hideMark/>
          </w:tcPr>
          <w:p w14:paraId="18F56FEA" w14:textId="77777777" w:rsidR="007D0FEB" w:rsidRPr="000E0871" w:rsidRDefault="007D0FEB" w:rsidP="004A7343">
            <w:pPr>
              <w:jc w:val="center"/>
              <w:rPr>
                <w:rFonts w:ascii="Arial" w:hAnsi="Arial" w:cs="Arial"/>
                <w:b/>
                <w:bCs/>
                <w:color w:val="000000"/>
                <w:sz w:val="20"/>
                <w:szCs w:val="20"/>
              </w:rPr>
            </w:pPr>
            <w:r w:rsidRPr="000E0871">
              <w:rPr>
                <w:rFonts w:ascii="Arial" w:hAnsi="Arial" w:cs="Arial"/>
                <w:b/>
                <w:bCs/>
                <w:color w:val="000000"/>
                <w:sz w:val="20"/>
                <w:szCs w:val="20"/>
              </w:rPr>
              <w:t>(Documentos)</w:t>
            </w:r>
          </w:p>
        </w:tc>
        <w:tc>
          <w:tcPr>
            <w:tcW w:w="1701" w:type="dxa"/>
            <w:tcBorders>
              <w:top w:val="nil"/>
              <w:left w:val="single" w:sz="8" w:space="0" w:color="auto"/>
              <w:bottom w:val="single" w:sz="8" w:space="0" w:color="auto"/>
              <w:right w:val="single" w:sz="4" w:space="0" w:color="auto"/>
            </w:tcBorders>
            <w:shd w:val="clear" w:color="auto" w:fill="8EAADB" w:themeFill="accent5" w:themeFillTint="99"/>
            <w:vAlign w:val="center"/>
            <w:hideMark/>
          </w:tcPr>
          <w:p w14:paraId="1AD325F3" w14:textId="77777777" w:rsidR="007D0FEB" w:rsidRPr="000E0871" w:rsidRDefault="007D0FEB" w:rsidP="004A7343">
            <w:pPr>
              <w:jc w:val="center"/>
              <w:rPr>
                <w:rFonts w:ascii="Arial" w:hAnsi="Arial" w:cs="Arial"/>
                <w:b/>
                <w:bCs/>
                <w:color w:val="000000"/>
                <w:sz w:val="20"/>
                <w:szCs w:val="20"/>
              </w:rPr>
            </w:pPr>
            <w:r w:rsidRPr="000E0871">
              <w:rPr>
                <w:rFonts w:ascii="Arial" w:hAnsi="Arial" w:cs="Arial"/>
                <w:b/>
                <w:bCs/>
                <w:color w:val="000000"/>
                <w:sz w:val="20"/>
                <w:szCs w:val="20"/>
              </w:rPr>
              <w:t>RESPONSABLE</w:t>
            </w:r>
          </w:p>
        </w:tc>
        <w:tc>
          <w:tcPr>
            <w:tcW w:w="2268" w:type="dxa"/>
            <w:tcBorders>
              <w:top w:val="nil"/>
              <w:left w:val="nil"/>
              <w:bottom w:val="single" w:sz="8" w:space="0" w:color="auto"/>
              <w:right w:val="single" w:sz="8" w:space="0" w:color="auto"/>
            </w:tcBorders>
            <w:shd w:val="clear" w:color="auto" w:fill="8EAADB" w:themeFill="accent5" w:themeFillTint="99"/>
            <w:vAlign w:val="center"/>
            <w:hideMark/>
          </w:tcPr>
          <w:p w14:paraId="316388C3" w14:textId="77777777" w:rsidR="007D0FEB" w:rsidRPr="000E0871" w:rsidRDefault="007D0FEB" w:rsidP="004A7343">
            <w:pPr>
              <w:jc w:val="center"/>
              <w:rPr>
                <w:rFonts w:ascii="Arial" w:hAnsi="Arial" w:cs="Arial"/>
                <w:b/>
                <w:bCs/>
                <w:color w:val="000000"/>
                <w:sz w:val="20"/>
                <w:szCs w:val="20"/>
              </w:rPr>
            </w:pPr>
            <w:r w:rsidRPr="000E0871">
              <w:rPr>
                <w:rFonts w:ascii="Arial" w:hAnsi="Arial" w:cs="Arial"/>
                <w:b/>
                <w:bCs/>
                <w:color w:val="000000"/>
                <w:sz w:val="20"/>
                <w:szCs w:val="20"/>
              </w:rPr>
              <w:t>ACTIVIDAD</w:t>
            </w:r>
          </w:p>
        </w:tc>
        <w:tc>
          <w:tcPr>
            <w:tcW w:w="1560" w:type="dxa"/>
            <w:vMerge/>
            <w:tcBorders>
              <w:top w:val="single" w:sz="8" w:space="0" w:color="auto"/>
              <w:left w:val="nil"/>
              <w:bottom w:val="single" w:sz="8" w:space="0" w:color="000000"/>
              <w:right w:val="nil"/>
            </w:tcBorders>
            <w:vAlign w:val="center"/>
            <w:hideMark/>
          </w:tcPr>
          <w:p w14:paraId="52825E21" w14:textId="77777777" w:rsidR="007D0FEB" w:rsidRPr="000E0871" w:rsidRDefault="007D0FEB" w:rsidP="004A7343">
            <w:pPr>
              <w:rPr>
                <w:rFonts w:ascii="Arial" w:hAnsi="Arial" w:cs="Arial"/>
                <w:b/>
                <w:bCs/>
                <w:color w:val="000000"/>
                <w:sz w:val="20"/>
                <w:szCs w:val="2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6E620827" w14:textId="77777777" w:rsidR="007D0FEB" w:rsidRPr="000E0871" w:rsidRDefault="007D0FEB" w:rsidP="004A7343">
            <w:pPr>
              <w:rPr>
                <w:rFonts w:ascii="Arial" w:hAnsi="Arial" w:cs="Arial"/>
                <w:b/>
                <w:bCs/>
                <w:color w:val="000000"/>
                <w:sz w:val="20"/>
                <w:szCs w:val="20"/>
              </w:rPr>
            </w:pPr>
          </w:p>
        </w:tc>
      </w:tr>
      <w:tr w:rsidR="007D0FEB" w:rsidRPr="000E0871" w14:paraId="18891A61" w14:textId="77777777" w:rsidTr="007D0FEB">
        <w:trPr>
          <w:trHeight w:val="540"/>
          <w:jc w:val="center"/>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3F6833BF" w14:textId="77777777" w:rsidR="007D0FEB" w:rsidRPr="000E0871" w:rsidRDefault="007D0FEB" w:rsidP="004A7343">
            <w:pPr>
              <w:jc w:val="center"/>
              <w:rPr>
                <w:rFonts w:ascii="Arial" w:hAnsi="Arial" w:cs="Arial"/>
                <w:color w:val="000000"/>
                <w:sz w:val="20"/>
                <w:szCs w:val="20"/>
              </w:rPr>
            </w:pPr>
            <w:r>
              <w:rPr>
                <w:rFonts w:ascii="Arial" w:hAnsi="Arial" w:cs="Arial"/>
                <w:color w:val="000000"/>
                <w:sz w:val="20"/>
                <w:szCs w:val="20"/>
              </w:rPr>
              <w:t>Talento Humano</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1B95F12B" w14:textId="77777777" w:rsidR="007D0FEB" w:rsidRPr="000E0871" w:rsidRDefault="007D0FEB" w:rsidP="007D0FEB">
            <w:pPr>
              <w:jc w:val="center"/>
              <w:rPr>
                <w:rFonts w:ascii="Arial" w:hAnsi="Arial" w:cs="Arial"/>
                <w:color w:val="000000"/>
                <w:sz w:val="20"/>
                <w:szCs w:val="20"/>
              </w:rPr>
            </w:pPr>
            <w:r>
              <w:rPr>
                <w:rFonts w:ascii="Arial" w:hAnsi="Arial" w:cs="Arial"/>
                <w:color w:val="000000"/>
                <w:sz w:val="20"/>
                <w:szCs w:val="20"/>
              </w:rPr>
              <w:t>Nómina de colaboradores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251BCBC" w14:textId="77777777" w:rsidR="007D0FEB" w:rsidRPr="000E0871" w:rsidRDefault="007D0FEB" w:rsidP="004A7343">
            <w:pPr>
              <w:jc w:val="center"/>
              <w:rPr>
                <w:rFonts w:ascii="Arial" w:hAnsi="Arial" w:cs="Arial"/>
                <w:color w:val="000000"/>
                <w:sz w:val="20"/>
                <w:szCs w:val="20"/>
              </w:rPr>
            </w:pPr>
            <w:r w:rsidRPr="000E0871">
              <w:rPr>
                <w:rFonts w:ascii="Arial" w:hAnsi="Arial" w:cs="Arial"/>
                <w:color w:val="000000"/>
                <w:sz w:val="20"/>
                <w:szCs w:val="20"/>
              </w:rPr>
              <w:t>Coordinador de Talento Humano</w:t>
            </w:r>
          </w:p>
        </w:tc>
        <w:tc>
          <w:tcPr>
            <w:tcW w:w="2268" w:type="dxa"/>
            <w:tcBorders>
              <w:top w:val="nil"/>
              <w:left w:val="nil"/>
              <w:bottom w:val="single" w:sz="4" w:space="0" w:color="auto"/>
              <w:right w:val="single" w:sz="4" w:space="0" w:color="auto"/>
            </w:tcBorders>
            <w:shd w:val="clear" w:color="auto" w:fill="auto"/>
            <w:vAlign w:val="center"/>
            <w:hideMark/>
          </w:tcPr>
          <w:p w14:paraId="74C26863" w14:textId="44A411D9" w:rsidR="007D0FEB" w:rsidRPr="007D0FEB" w:rsidRDefault="007D0FEB" w:rsidP="007D0FEB">
            <w:pPr>
              <w:jc w:val="both"/>
              <w:rPr>
                <w:rFonts w:ascii="Arial" w:hAnsi="Arial" w:cs="Arial"/>
                <w:color w:val="000000"/>
                <w:sz w:val="20"/>
                <w:szCs w:val="20"/>
                <w:lang w:val="es-MX"/>
              </w:rPr>
            </w:pPr>
            <w:r>
              <w:rPr>
                <w:rFonts w:ascii="Arial" w:hAnsi="Arial" w:cs="Arial"/>
                <w:color w:val="000000"/>
                <w:sz w:val="20"/>
                <w:szCs w:val="20"/>
              </w:rPr>
              <w:t>Revisar y e</w:t>
            </w:r>
            <w:r w:rsidRPr="007D0FEB">
              <w:rPr>
                <w:rFonts w:ascii="Arial" w:hAnsi="Arial" w:cs="Arial"/>
                <w:color w:val="000000"/>
                <w:sz w:val="20"/>
                <w:szCs w:val="20"/>
              </w:rPr>
              <w:t xml:space="preserve">nlistar los colaboradores administrativos activos en Sede </w:t>
            </w:r>
            <w:r w:rsidR="003A5ED7">
              <w:rPr>
                <w:rFonts w:ascii="Arial" w:hAnsi="Arial" w:cs="Arial"/>
                <w:color w:val="000000"/>
                <w:sz w:val="20"/>
                <w:szCs w:val="20"/>
              </w:rPr>
              <w:t>C</w:t>
            </w:r>
            <w:r w:rsidRPr="007D0FEB">
              <w:rPr>
                <w:rFonts w:ascii="Arial" w:hAnsi="Arial" w:cs="Arial"/>
                <w:color w:val="000000"/>
                <w:sz w:val="20"/>
                <w:szCs w:val="20"/>
              </w:rPr>
              <w:t>entral que cumplan con el tiempo establecido.</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612B93FA" w14:textId="77777777" w:rsidR="007D0FEB" w:rsidRPr="000E0871" w:rsidRDefault="007D0FEB" w:rsidP="007D0FEB">
            <w:pPr>
              <w:jc w:val="center"/>
              <w:rPr>
                <w:rFonts w:ascii="Arial" w:hAnsi="Arial" w:cs="Arial"/>
                <w:color w:val="000000"/>
                <w:sz w:val="20"/>
                <w:szCs w:val="20"/>
              </w:rPr>
            </w:pPr>
            <w:r>
              <w:rPr>
                <w:rFonts w:ascii="Arial" w:hAnsi="Arial" w:cs="Arial"/>
                <w:color w:val="000000"/>
                <w:sz w:val="20"/>
                <w:szCs w:val="20"/>
              </w:rPr>
              <w:t>Listado de personal administrativo – Sede central.</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FD8BAF4" w14:textId="77777777" w:rsidR="007D0FEB" w:rsidRPr="000E0871" w:rsidRDefault="007D0FEB" w:rsidP="004A7343">
            <w:pPr>
              <w:jc w:val="center"/>
              <w:rPr>
                <w:rFonts w:ascii="Arial" w:hAnsi="Arial" w:cs="Arial"/>
                <w:color w:val="000000"/>
                <w:sz w:val="20"/>
                <w:szCs w:val="20"/>
              </w:rPr>
            </w:pPr>
            <w:r>
              <w:rPr>
                <w:rFonts w:ascii="Arial" w:hAnsi="Arial" w:cs="Arial"/>
                <w:color w:val="000000"/>
                <w:sz w:val="20"/>
                <w:szCs w:val="20"/>
              </w:rPr>
              <w:t>Gerencia Administrativa y Financiera.</w:t>
            </w:r>
          </w:p>
        </w:tc>
      </w:tr>
      <w:tr w:rsidR="007D0FEB" w:rsidRPr="000E0871" w14:paraId="11083CB0" w14:textId="77777777" w:rsidTr="007D0FEB">
        <w:trPr>
          <w:trHeight w:val="270"/>
          <w:jc w:val="center"/>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5EC5B8C1" w14:textId="77777777" w:rsidR="007D0FEB" w:rsidRPr="000E0871" w:rsidRDefault="007D0FEB" w:rsidP="004A7343">
            <w:pPr>
              <w:jc w:val="center"/>
              <w:rPr>
                <w:rFonts w:ascii="Arial" w:hAnsi="Arial" w:cs="Arial"/>
                <w:color w:val="000000"/>
                <w:sz w:val="20"/>
                <w:szCs w:val="20"/>
              </w:rPr>
            </w:pPr>
            <w:r>
              <w:rPr>
                <w:rFonts w:ascii="Arial" w:hAnsi="Arial" w:cs="Arial"/>
                <w:color w:val="000000"/>
                <w:sz w:val="20"/>
                <w:szCs w:val="20"/>
              </w:rPr>
              <w:t>Gerencia Administrativa y Financiera.</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624DA2D2" w14:textId="77777777" w:rsidR="007D0FEB" w:rsidRPr="000E0871" w:rsidRDefault="007D0FEB" w:rsidP="004A7343">
            <w:pPr>
              <w:jc w:val="center"/>
              <w:rPr>
                <w:rFonts w:ascii="Arial" w:hAnsi="Arial" w:cs="Arial"/>
                <w:color w:val="000000"/>
                <w:sz w:val="20"/>
                <w:szCs w:val="20"/>
              </w:rPr>
            </w:pPr>
            <w:r>
              <w:rPr>
                <w:rFonts w:ascii="Arial" w:hAnsi="Arial" w:cs="Arial"/>
                <w:color w:val="000000"/>
                <w:sz w:val="20"/>
                <w:szCs w:val="20"/>
              </w:rPr>
              <w:t>Listado de personal administrativo – Sede central.</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76C42E8" w14:textId="77777777" w:rsidR="007D0FEB" w:rsidRPr="000E0871" w:rsidRDefault="007D0FEB" w:rsidP="004A7343">
            <w:pPr>
              <w:jc w:val="center"/>
              <w:rPr>
                <w:rFonts w:ascii="Arial" w:hAnsi="Arial" w:cs="Arial"/>
                <w:color w:val="000000"/>
                <w:sz w:val="20"/>
                <w:szCs w:val="20"/>
              </w:rPr>
            </w:pPr>
            <w:r>
              <w:rPr>
                <w:rFonts w:ascii="Arial" w:hAnsi="Arial" w:cs="Arial"/>
                <w:color w:val="000000"/>
                <w:sz w:val="20"/>
                <w:szCs w:val="20"/>
              </w:rPr>
              <w:t>Gerencia Administrativa y Financiera.</w:t>
            </w:r>
          </w:p>
        </w:tc>
        <w:tc>
          <w:tcPr>
            <w:tcW w:w="2268" w:type="dxa"/>
            <w:tcBorders>
              <w:top w:val="nil"/>
              <w:left w:val="nil"/>
              <w:bottom w:val="single" w:sz="4" w:space="0" w:color="auto"/>
              <w:right w:val="single" w:sz="4" w:space="0" w:color="auto"/>
            </w:tcBorders>
            <w:shd w:val="clear" w:color="auto" w:fill="auto"/>
            <w:vAlign w:val="center"/>
            <w:hideMark/>
          </w:tcPr>
          <w:p w14:paraId="6F4F9858" w14:textId="77777777" w:rsidR="007D0FEB" w:rsidRPr="000E0871" w:rsidRDefault="007D0FEB" w:rsidP="007D0FEB">
            <w:pPr>
              <w:jc w:val="both"/>
              <w:rPr>
                <w:rFonts w:ascii="Arial" w:hAnsi="Arial" w:cs="Arial"/>
                <w:color w:val="000000"/>
                <w:sz w:val="20"/>
                <w:szCs w:val="20"/>
              </w:rPr>
            </w:pPr>
            <w:r>
              <w:rPr>
                <w:rFonts w:ascii="Arial" w:hAnsi="Arial" w:cs="Arial"/>
                <w:color w:val="000000"/>
                <w:sz w:val="20"/>
                <w:szCs w:val="20"/>
              </w:rPr>
              <w:t>Revisar y aprobar el listado para la entrega de vestimenta.</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5B944E8B" w14:textId="77777777" w:rsidR="007D0FEB" w:rsidRPr="000E0871" w:rsidRDefault="007D0FEB" w:rsidP="004A7343">
            <w:pPr>
              <w:jc w:val="center"/>
              <w:rPr>
                <w:rFonts w:ascii="Arial" w:hAnsi="Arial" w:cs="Arial"/>
                <w:color w:val="000000"/>
                <w:sz w:val="20"/>
                <w:szCs w:val="20"/>
              </w:rPr>
            </w:pPr>
            <w:r>
              <w:rPr>
                <w:rFonts w:ascii="Arial" w:hAnsi="Arial" w:cs="Arial"/>
                <w:color w:val="000000"/>
                <w:sz w:val="20"/>
                <w:szCs w:val="20"/>
              </w:rPr>
              <w:t>Listado aprobado.</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3961DF5" w14:textId="77777777" w:rsidR="007D0FEB" w:rsidRPr="000E0871" w:rsidRDefault="007D0FEB" w:rsidP="004A7343">
            <w:pPr>
              <w:jc w:val="center"/>
              <w:rPr>
                <w:rFonts w:ascii="Arial" w:hAnsi="Arial" w:cs="Arial"/>
                <w:color w:val="000000"/>
                <w:sz w:val="20"/>
                <w:szCs w:val="20"/>
              </w:rPr>
            </w:pPr>
            <w:r w:rsidRPr="000E0871">
              <w:rPr>
                <w:rFonts w:ascii="Arial" w:hAnsi="Arial" w:cs="Arial"/>
                <w:color w:val="000000"/>
                <w:sz w:val="20"/>
                <w:szCs w:val="20"/>
              </w:rPr>
              <w:t>Coordinador de Talento Humano</w:t>
            </w:r>
          </w:p>
        </w:tc>
      </w:tr>
      <w:tr w:rsidR="007D0FEB" w:rsidRPr="000E0871" w14:paraId="1E595DA6" w14:textId="77777777" w:rsidTr="007D0FEB">
        <w:trPr>
          <w:trHeight w:val="1080"/>
          <w:jc w:val="center"/>
        </w:trPr>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CE902" w14:textId="77777777" w:rsidR="007D0FEB" w:rsidRPr="000E0871" w:rsidRDefault="007D0FEB" w:rsidP="007D0FEB">
            <w:pPr>
              <w:jc w:val="center"/>
              <w:rPr>
                <w:rFonts w:ascii="Arial" w:hAnsi="Arial" w:cs="Arial"/>
                <w:color w:val="000000"/>
                <w:sz w:val="20"/>
                <w:szCs w:val="20"/>
              </w:rPr>
            </w:pPr>
            <w:r>
              <w:rPr>
                <w:rFonts w:ascii="Arial" w:hAnsi="Arial" w:cs="Arial"/>
                <w:color w:val="000000"/>
                <w:sz w:val="20"/>
                <w:szCs w:val="20"/>
              </w:rPr>
              <w:t>Talento Humano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3A69F" w14:textId="77777777" w:rsidR="007D0FEB" w:rsidRPr="000E0871" w:rsidRDefault="007D0FEB" w:rsidP="007D0FEB">
            <w:pPr>
              <w:jc w:val="center"/>
              <w:rPr>
                <w:rFonts w:ascii="Arial" w:hAnsi="Arial" w:cs="Arial"/>
                <w:color w:val="000000"/>
                <w:sz w:val="20"/>
                <w:szCs w:val="20"/>
              </w:rPr>
            </w:pPr>
            <w:r w:rsidRPr="000E0871">
              <w:rPr>
                <w:rFonts w:ascii="Arial" w:hAnsi="Arial" w:cs="Arial"/>
                <w:color w:val="000000"/>
                <w:sz w:val="20"/>
                <w:szCs w:val="20"/>
              </w:rPr>
              <w:t xml:space="preserve"> </w:t>
            </w:r>
            <w:r>
              <w:rPr>
                <w:rFonts w:ascii="Arial" w:hAnsi="Arial" w:cs="Arial"/>
                <w:color w:val="000000"/>
                <w:sz w:val="20"/>
                <w:szCs w:val="20"/>
              </w:rPr>
              <w:t>Solicitud de cotización / correo electrónico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C2B1A" w14:textId="77777777" w:rsidR="007D0FEB" w:rsidRPr="000E0871" w:rsidRDefault="007D0FEB" w:rsidP="007D0FEB">
            <w:pPr>
              <w:jc w:val="center"/>
              <w:rPr>
                <w:rFonts w:ascii="Arial" w:hAnsi="Arial" w:cs="Arial"/>
                <w:color w:val="000000"/>
                <w:sz w:val="20"/>
                <w:szCs w:val="20"/>
              </w:rPr>
            </w:pPr>
            <w:r>
              <w:rPr>
                <w:rFonts w:ascii="Arial" w:hAnsi="Arial" w:cs="Arial"/>
                <w:color w:val="000000"/>
                <w:sz w:val="20"/>
                <w:szCs w:val="20"/>
              </w:rPr>
              <w:t>Coordinador de Talento Humano.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B7E82B3" w14:textId="77777777" w:rsidR="007D0FEB" w:rsidRPr="000E0871" w:rsidRDefault="007D0FEB" w:rsidP="004A7343">
            <w:pPr>
              <w:jc w:val="both"/>
              <w:rPr>
                <w:rFonts w:ascii="Arial" w:hAnsi="Arial" w:cs="Arial"/>
                <w:color w:val="000000"/>
                <w:sz w:val="20"/>
                <w:szCs w:val="20"/>
              </w:rPr>
            </w:pPr>
            <w:r>
              <w:rPr>
                <w:rFonts w:ascii="Arial" w:hAnsi="Arial" w:cs="Arial"/>
                <w:color w:val="000000"/>
                <w:sz w:val="20"/>
                <w:szCs w:val="20"/>
              </w:rPr>
              <w:t>Solicitar cotizaci</w:t>
            </w:r>
            <w:r w:rsidR="003E2FEB">
              <w:rPr>
                <w:rFonts w:ascii="Arial" w:hAnsi="Arial" w:cs="Arial"/>
                <w:color w:val="000000"/>
                <w:sz w:val="20"/>
                <w:szCs w:val="20"/>
              </w:rPr>
              <w:t>ón de acuerdo al número de prendas, condiciones y diseño de las mismas</w:t>
            </w:r>
            <w:r w:rsidRPr="000E0871">
              <w:rPr>
                <w:rFonts w:ascii="Arial" w:hAnsi="Arial" w:cs="Arial"/>
                <w:color w:val="000000"/>
                <w:sz w:val="20"/>
                <w:szCs w:val="20"/>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8E956" w14:textId="77777777" w:rsidR="007D0FEB" w:rsidRPr="000E0871" w:rsidRDefault="003E2FEB" w:rsidP="003E2FEB">
            <w:pPr>
              <w:jc w:val="center"/>
              <w:rPr>
                <w:rFonts w:ascii="Arial" w:hAnsi="Arial" w:cs="Arial"/>
                <w:color w:val="000000"/>
                <w:sz w:val="20"/>
                <w:szCs w:val="20"/>
              </w:rPr>
            </w:pPr>
            <w:r>
              <w:rPr>
                <w:rFonts w:ascii="Arial" w:hAnsi="Arial" w:cs="Arial"/>
                <w:color w:val="000000"/>
                <w:sz w:val="20"/>
                <w:szCs w:val="20"/>
              </w:rPr>
              <w:t>Cotización solicitada.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800D" w14:textId="77777777" w:rsidR="007D0FEB" w:rsidRPr="000E0871" w:rsidRDefault="003E2FEB" w:rsidP="004A7343">
            <w:pPr>
              <w:jc w:val="center"/>
              <w:rPr>
                <w:rFonts w:ascii="Arial" w:hAnsi="Arial" w:cs="Arial"/>
                <w:color w:val="000000"/>
                <w:sz w:val="20"/>
                <w:szCs w:val="20"/>
              </w:rPr>
            </w:pPr>
            <w:r>
              <w:rPr>
                <w:rFonts w:ascii="Arial" w:hAnsi="Arial" w:cs="Arial"/>
                <w:color w:val="000000"/>
                <w:sz w:val="20"/>
                <w:szCs w:val="20"/>
              </w:rPr>
              <w:t>Proveedor de uniformes.</w:t>
            </w:r>
          </w:p>
        </w:tc>
      </w:tr>
      <w:tr w:rsidR="007D0FEB" w:rsidRPr="000E0871" w14:paraId="12EEA7D8" w14:textId="77777777" w:rsidTr="007D0FEB">
        <w:trPr>
          <w:trHeight w:val="1080"/>
          <w:jc w:val="center"/>
        </w:trPr>
        <w:tc>
          <w:tcPr>
            <w:tcW w:w="1550" w:type="dxa"/>
            <w:tcBorders>
              <w:top w:val="nil"/>
              <w:left w:val="single" w:sz="4" w:space="0" w:color="auto"/>
              <w:bottom w:val="single" w:sz="4" w:space="0" w:color="auto"/>
              <w:right w:val="single" w:sz="4" w:space="0" w:color="auto"/>
            </w:tcBorders>
            <w:shd w:val="clear" w:color="auto" w:fill="auto"/>
            <w:vAlign w:val="center"/>
          </w:tcPr>
          <w:p w14:paraId="656A6492" w14:textId="77777777" w:rsidR="007D0FEB" w:rsidRPr="000E0871" w:rsidRDefault="003E2FEB" w:rsidP="004A7343">
            <w:pPr>
              <w:jc w:val="center"/>
              <w:rPr>
                <w:rFonts w:ascii="Arial" w:hAnsi="Arial" w:cs="Arial"/>
                <w:color w:val="000000"/>
                <w:sz w:val="20"/>
                <w:szCs w:val="20"/>
              </w:rPr>
            </w:pPr>
            <w:r>
              <w:rPr>
                <w:rFonts w:ascii="Arial" w:hAnsi="Arial" w:cs="Arial"/>
                <w:color w:val="000000"/>
                <w:sz w:val="20"/>
                <w:szCs w:val="20"/>
              </w:rPr>
              <w:lastRenderedPageBreak/>
              <w:t>Proveedor de uniformes.</w:t>
            </w:r>
          </w:p>
        </w:tc>
        <w:tc>
          <w:tcPr>
            <w:tcW w:w="1842" w:type="dxa"/>
            <w:tcBorders>
              <w:top w:val="nil"/>
              <w:left w:val="single" w:sz="4" w:space="0" w:color="auto"/>
              <w:bottom w:val="single" w:sz="4" w:space="0" w:color="auto"/>
              <w:right w:val="single" w:sz="4" w:space="0" w:color="auto"/>
            </w:tcBorders>
            <w:shd w:val="clear" w:color="auto" w:fill="auto"/>
            <w:vAlign w:val="center"/>
          </w:tcPr>
          <w:p w14:paraId="3DA128E1" w14:textId="77777777" w:rsidR="007D0FEB" w:rsidRPr="000E0871" w:rsidRDefault="003E2FEB" w:rsidP="004A7343">
            <w:pPr>
              <w:jc w:val="center"/>
              <w:rPr>
                <w:rFonts w:ascii="Arial" w:hAnsi="Arial" w:cs="Arial"/>
                <w:color w:val="000000"/>
                <w:sz w:val="20"/>
                <w:szCs w:val="20"/>
              </w:rPr>
            </w:pPr>
            <w:r>
              <w:rPr>
                <w:rFonts w:ascii="Arial" w:hAnsi="Arial" w:cs="Arial"/>
                <w:color w:val="000000"/>
                <w:sz w:val="20"/>
                <w:szCs w:val="20"/>
              </w:rPr>
              <w:t>Cotización</w:t>
            </w:r>
          </w:p>
        </w:tc>
        <w:tc>
          <w:tcPr>
            <w:tcW w:w="1701" w:type="dxa"/>
            <w:tcBorders>
              <w:top w:val="nil"/>
              <w:left w:val="single" w:sz="4" w:space="0" w:color="auto"/>
              <w:bottom w:val="single" w:sz="4" w:space="0" w:color="auto"/>
              <w:right w:val="single" w:sz="4" w:space="0" w:color="auto"/>
            </w:tcBorders>
            <w:shd w:val="clear" w:color="auto" w:fill="auto"/>
            <w:vAlign w:val="center"/>
          </w:tcPr>
          <w:p w14:paraId="6AAA1288" w14:textId="77777777" w:rsidR="007D0FEB" w:rsidRPr="000E0871" w:rsidRDefault="007D0FEB" w:rsidP="003E2FEB">
            <w:pPr>
              <w:jc w:val="center"/>
              <w:rPr>
                <w:rFonts w:ascii="Arial" w:hAnsi="Arial" w:cs="Arial"/>
                <w:color w:val="000000"/>
                <w:sz w:val="20"/>
                <w:szCs w:val="20"/>
              </w:rPr>
            </w:pPr>
            <w:r w:rsidRPr="000E0871">
              <w:rPr>
                <w:rFonts w:ascii="Arial" w:hAnsi="Arial" w:cs="Arial"/>
                <w:color w:val="000000"/>
                <w:sz w:val="20"/>
                <w:szCs w:val="20"/>
              </w:rPr>
              <w:t xml:space="preserve">Coordinador de Talento Humano / </w:t>
            </w:r>
            <w:r w:rsidR="003E2FEB">
              <w:rPr>
                <w:rFonts w:ascii="Arial" w:hAnsi="Arial" w:cs="Arial"/>
                <w:color w:val="000000"/>
                <w:sz w:val="20"/>
                <w:szCs w:val="20"/>
              </w:rPr>
              <w:t>Gerente Administrativo y Financiero</w:t>
            </w:r>
          </w:p>
        </w:tc>
        <w:tc>
          <w:tcPr>
            <w:tcW w:w="2268" w:type="dxa"/>
            <w:tcBorders>
              <w:top w:val="nil"/>
              <w:left w:val="nil"/>
              <w:bottom w:val="single" w:sz="4" w:space="0" w:color="auto"/>
              <w:right w:val="single" w:sz="4" w:space="0" w:color="auto"/>
            </w:tcBorders>
            <w:shd w:val="clear" w:color="auto" w:fill="auto"/>
            <w:vAlign w:val="center"/>
          </w:tcPr>
          <w:p w14:paraId="1995E099" w14:textId="77777777" w:rsidR="007D0FEB" w:rsidRPr="000E0871" w:rsidRDefault="003E2FEB" w:rsidP="004A7343">
            <w:pPr>
              <w:jc w:val="both"/>
              <w:rPr>
                <w:rFonts w:ascii="Arial" w:hAnsi="Arial" w:cs="Arial"/>
                <w:color w:val="000000"/>
                <w:sz w:val="20"/>
                <w:szCs w:val="20"/>
              </w:rPr>
            </w:pPr>
            <w:r>
              <w:rPr>
                <w:rFonts w:ascii="Arial" w:hAnsi="Arial" w:cs="Arial"/>
                <w:color w:val="000000"/>
                <w:sz w:val="20"/>
                <w:szCs w:val="20"/>
              </w:rPr>
              <w:t>Revisar y aprobar la cotización.</w:t>
            </w:r>
          </w:p>
        </w:tc>
        <w:tc>
          <w:tcPr>
            <w:tcW w:w="1560" w:type="dxa"/>
            <w:tcBorders>
              <w:top w:val="nil"/>
              <w:left w:val="single" w:sz="4" w:space="0" w:color="auto"/>
              <w:bottom w:val="single" w:sz="4" w:space="0" w:color="auto"/>
              <w:right w:val="single" w:sz="4" w:space="0" w:color="auto"/>
            </w:tcBorders>
            <w:shd w:val="clear" w:color="auto" w:fill="auto"/>
            <w:vAlign w:val="center"/>
          </w:tcPr>
          <w:p w14:paraId="25D6045B" w14:textId="77777777" w:rsidR="007D0FEB" w:rsidRPr="000E0871" w:rsidRDefault="003E2FEB" w:rsidP="004A7343">
            <w:pPr>
              <w:jc w:val="center"/>
              <w:rPr>
                <w:rFonts w:ascii="Arial" w:hAnsi="Arial" w:cs="Arial"/>
                <w:color w:val="000000"/>
                <w:sz w:val="20"/>
                <w:szCs w:val="20"/>
              </w:rPr>
            </w:pPr>
            <w:r>
              <w:rPr>
                <w:rFonts w:ascii="Arial" w:hAnsi="Arial" w:cs="Arial"/>
                <w:color w:val="000000"/>
                <w:sz w:val="20"/>
                <w:szCs w:val="20"/>
              </w:rPr>
              <w:t>Cotización aprobada.</w:t>
            </w:r>
          </w:p>
        </w:tc>
        <w:tc>
          <w:tcPr>
            <w:tcW w:w="1559" w:type="dxa"/>
            <w:tcBorders>
              <w:top w:val="nil"/>
              <w:left w:val="single" w:sz="4" w:space="0" w:color="auto"/>
              <w:bottom w:val="single" w:sz="4" w:space="0" w:color="auto"/>
              <w:right w:val="single" w:sz="4" w:space="0" w:color="auto"/>
            </w:tcBorders>
            <w:shd w:val="clear" w:color="auto" w:fill="auto"/>
            <w:vAlign w:val="center"/>
          </w:tcPr>
          <w:p w14:paraId="1E71E86F" w14:textId="77777777" w:rsidR="007D0FEB" w:rsidRPr="000E0871" w:rsidRDefault="003E2FEB" w:rsidP="004A7343">
            <w:pPr>
              <w:jc w:val="center"/>
              <w:rPr>
                <w:rFonts w:ascii="Arial" w:hAnsi="Arial" w:cs="Arial"/>
                <w:color w:val="000000"/>
                <w:sz w:val="20"/>
                <w:szCs w:val="20"/>
              </w:rPr>
            </w:pPr>
            <w:r>
              <w:rPr>
                <w:rFonts w:ascii="Arial" w:hAnsi="Arial" w:cs="Arial"/>
                <w:color w:val="000000"/>
                <w:sz w:val="20"/>
                <w:szCs w:val="20"/>
              </w:rPr>
              <w:t>Proveedor de uniformes.</w:t>
            </w:r>
          </w:p>
        </w:tc>
      </w:tr>
      <w:tr w:rsidR="003E2FEB" w:rsidRPr="000E0871" w14:paraId="1B264343" w14:textId="77777777" w:rsidTr="007D0FEB">
        <w:trPr>
          <w:trHeight w:val="1080"/>
          <w:jc w:val="center"/>
        </w:trPr>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8A9C1D0" w14:textId="77777777" w:rsidR="003E2FEB" w:rsidRPr="000E0871" w:rsidRDefault="003E2FEB" w:rsidP="003E2FEB">
            <w:pPr>
              <w:jc w:val="center"/>
              <w:rPr>
                <w:rFonts w:ascii="Arial" w:hAnsi="Arial" w:cs="Arial"/>
                <w:color w:val="000000"/>
                <w:sz w:val="20"/>
                <w:szCs w:val="20"/>
              </w:rPr>
            </w:pPr>
            <w:r>
              <w:rPr>
                <w:rFonts w:ascii="Arial" w:hAnsi="Arial" w:cs="Arial"/>
                <w:color w:val="000000"/>
                <w:sz w:val="20"/>
                <w:szCs w:val="20"/>
              </w:rPr>
              <w:t>Proveedor de uniformes.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7D392E" w14:textId="77777777" w:rsidR="003E2FEB" w:rsidRPr="000E0871" w:rsidRDefault="003E2FEB" w:rsidP="003E2FEB">
            <w:pPr>
              <w:jc w:val="center"/>
              <w:rPr>
                <w:rFonts w:ascii="Arial" w:hAnsi="Arial" w:cs="Arial"/>
                <w:color w:val="000000"/>
                <w:sz w:val="20"/>
                <w:szCs w:val="20"/>
              </w:rPr>
            </w:pPr>
            <w:r>
              <w:rPr>
                <w:rFonts w:ascii="Arial" w:hAnsi="Arial" w:cs="Arial"/>
                <w:color w:val="000000"/>
                <w:sz w:val="20"/>
                <w:szCs w:val="20"/>
              </w:rPr>
              <w:t>Registro de tallas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0773C7" w14:textId="77777777" w:rsidR="003E2FEB" w:rsidRPr="000E0871" w:rsidRDefault="003E2FEB" w:rsidP="003E2FEB">
            <w:pPr>
              <w:jc w:val="center"/>
              <w:rPr>
                <w:rFonts w:ascii="Arial" w:hAnsi="Arial" w:cs="Arial"/>
                <w:color w:val="000000"/>
                <w:sz w:val="20"/>
                <w:szCs w:val="20"/>
              </w:rPr>
            </w:pPr>
            <w:r>
              <w:rPr>
                <w:rFonts w:ascii="Arial" w:hAnsi="Arial" w:cs="Arial"/>
                <w:color w:val="000000"/>
                <w:sz w:val="20"/>
                <w:szCs w:val="20"/>
              </w:rPr>
              <w:t>Talento Humano / Proveedor de uniformes.</w:t>
            </w:r>
          </w:p>
        </w:tc>
        <w:tc>
          <w:tcPr>
            <w:tcW w:w="2268" w:type="dxa"/>
            <w:tcBorders>
              <w:top w:val="single" w:sz="4" w:space="0" w:color="auto"/>
              <w:left w:val="nil"/>
              <w:bottom w:val="single" w:sz="4" w:space="0" w:color="auto"/>
              <w:right w:val="single" w:sz="4" w:space="0" w:color="auto"/>
            </w:tcBorders>
            <w:shd w:val="clear" w:color="auto" w:fill="auto"/>
            <w:vAlign w:val="center"/>
          </w:tcPr>
          <w:p w14:paraId="66F15981" w14:textId="654D9BB4" w:rsidR="003E2FEB" w:rsidRDefault="003E2FEB" w:rsidP="003E2FEB">
            <w:pPr>
              <w:jc w:val="both"/>
              <w:rPr>
                <w:rFonts w:ascii="Arial" w:hAnsi="Arial" w:cs="Arial"/>
                <w:color w:val="000000"/>
                <w:sz w:val="20"/>
                <w:szCs w:val="20"/>
              </w:rPr>
            </w:pPr>
            <w:r>
              <w:rPr>
                <w:rFonts w:ascii="Arial" w:hAnsi="Arial" w:cs="Arial"/>
                <w:color w:val="000000"/>
                <w:sz w:val="20"/>
                <w:szCs w:val="20"/>
              </w:rPr>
              <w:t>Proveedor: Tomar las tallas del personal administrativo enlistado.</w:t>
            </w:r>
          </w:p>
          <w:p w14:paraId="54039D40" w14:textId="6005B785" w:rsidR="003E2FEB" w:rsidRPr="000E0871" w:rsidRDefault="003E2FEB" w:rsidP="003E2FEB">
            <w:pPr>
              <w:jc w:val="both"/>
              <w:rPr>
                <w:rFonts w:ascii="Arial" w:hAnsi="Arial" w:cs="Arial"/>
                <w:color w:val="000000"/>
                <w:sz w:val="20"/>
                <w:szCs w:val="20"/>
              </w:rPr>
            </w:pPr>
            <w:r>
              <w:rPr>
                <w:rFonts w:ascii="Arial" w:hAnsi="Arial" w:cs="Arial"/>
                <w:color w:val="000000"/>
                <w:sz w:val="20"/>
                <w:szCs w:val="20"/>
              </w:rPr>
              <w:t xml:space="preserve">Talento </w:t>
            </w:r>
            <w:r w:rsidR="003A5ED7">
              <w:rPr>
                <w:rFonts w:ascii="Arial" w:hAnsi="Arial" w:cs="Arial"/>
                <w:color w:val="000000"/>
                <w:sz w:val="20"/>
                <w:szCs w:val="20"/>
              </w:rPr>
              <w:t>H</w:t>
            </w:r>
            <w:r>
              <w:rPr>
                <w:rFonts w:ascii="Arial" w:hAnsi="Arial" w:cs="Arial"/>
                <w:color w:val="000000"/>
                <w:sz w:val="20"/>
                <w:szCs w:val="20"/>
              </w:rPr>
              <w:t>umano: Llevar un registro de las tallas tomadas por el proveedor para la posterior recepción de la vestimenta.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9B495F7" w14:textId="77777777" w:rsidR="003E2FEB" w:rsidRPr="000E0871" w:rsidRDefault="003E2FEB" w:rsidP="003E2FEB">
            <w:pPr>
              <w:jc w:val="center"/>
              <w:rPr>
                <w:rFonts w:ascii="Arial" w:hAnsi="Arial" w:cs="Arial"/>
                <w:color w:val="000000"/>
                <w:sz w:val="20"/>
                <w:szCs w:val="20"/>
              </w:rPr>
            </w:pPr>
            <w:r>
              <w:rPr>
                <w:rFonts w:ascii="Arial" w:hAnsi="Arial" w:cs="Arial"/>
                <w:color w:val="000000"/>
                <w:sz w:val="20"/>
                <w:szCs w:val="20"/>
              </w:rPr>
              <w:t>Tallaje tomado.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E9E5EC" w14:textId="77777777" w:rsidR="003E2FEB" w:rsidRPr="000E0871" w:rsidRDefault="003E2FEB" w:rsidP="003E2FEB">
            <w:pPr>
              <w:jc w:val="center"/>
              <w:rPr>
                <w:rFonts w:ascii="Arial" w:hAnsi="Arial" w:cs="Arial"/>
                <w:color w:val="000000"/>
                <w:sz w:val="20"/>
                <w:szCs w:val="20"/>
              </w:rPr>
            </w:pPr>
            <w:r>
              <w:rPr>
                <w:rFonts w:ascii="Arial" w:hAnsi="Arial" w:cs="Arial"/>
                <w:color w:val="000000"/>
                <w:sz w:val="20"/>
                <w:szCs w:val="20"/>
              </w:rPr>
              <w:t>Proveedor de uniformes.</w:t>
            </w:r>
          </w:p>
        </w:tc>
      </w:tr>
      <w:tr w:rsidR="003E2FEB" w:rsidRPr="000E0871" w14:paraId="3E5DBAC2" w14:textId="77777777" w:rsidTr="007D0FEB">
        <w:trPr>
          <w:trHeight w:val="1080"/>
          <w:jc w:val="center"/>
        </w:trPr>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5EF217B" w14:textId="77777777" w:rsidR="003E2FEB" w:rsidRPr="000E0871" w:rsidRDefault="003E2FEB" w:rsidP="003E2FEB">
            <w:pPr>
              <w:jc w:val="center"/>
              <w:rPr>
                <w:rFonts w:ascii="Arial" w:hAnsi="Arial" w:cs="Arial"/>
                <w:color w:val="000000"/>
                <w:sz w:val="20"/>
                <w:szCs w:val="20"/>
              </w:rPr>
            </w:pPr>
            <w:r>
              <w:rPr>
                <w:rFonts w:ascii="Arial" w:hAnsi="Arial" w:cs="Arial"/>
                <w:color w:val="000000"/>
                <w:sz w:val="20"/>
                <w:szCs w:val="20"/>
              </w:rPr>
              <w:t>Proveedor de uniformes.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1E431BD" w14:textId="77777777" w:rsidR="003E2FEB" w:rsidRPr="000E0871" w:rsidRDefault="003E2FEB" w:rsidP="003E2FEB">
            <w:pPr>
              <w:jc w:val="center"/>
              <w:rPr>
                <w:rFonts w:ascii="Arial" w:hAnsi="Arial" w:cs="Arial"/>
                <w:color w:val="000000"/>
                <w:sz w:val="20"/>
                <w:szCs w:val="20"/>
              </w:rPr>
            </w:pPr>
            <w:r>
              <w:rPr>
                <w:rFonts w:ascii="Arial" w:hAnsi="Arial" w:cs="Arial"/>
                <w:color w:val="000000"/>
                <w:sz w:val="20"/>
                <w:szCs w:val="20"/>
              </w:rPr>
              <w:t>Orden de confección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55197F" w14:textId="77777777" w:rsidR="003E2FEB" w:rsidRPr="000E0871" w:rsidRDefault="003E2FEB" w:rsidP="003E2FEB">
            <w:pPr>
              <w:jc w:val="center"/>
              <w:rPr>
                <w:rFonts w:ascii="Arial" w:hAnsi="Arial" w:cs="Arial"/>
                <w:color w:val="000000"/>
                <w:sz w:val="20"/>
                <w:szCs w:val="20"/>
              </w:rPr>
            </w:pPr>
            <w:r>
              <w:rPr>
                <w:rFonts w:ascii="Arial" w:hAnsi="Arial" w:cs="Arial"/>
                <w:color w:val="000000"/>
                <w:sz w:val="20"/>
                <w:szCs w:val="20"/>
              </w:rPr>
              <w:t>Talento Humano / Proveedor de uniformes.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BFDDF2" w14:textId="77777777" w:rsidR="003E2FEB" w:rsidRPr="000E0871" w:rsidRDefault="003E2FEB" w:rsidP="003E2FEB">
            <w:pPr>
              <w:jc w:val="both"/>
              <w:rPr>
                <w:rFonts w:ascii="Arial" w:hAnsi="Arial" w:cs="Arial"/>
                <w:color w:val="000000"/>
                <w:sz w:val="20"/>
                <w:szCs w:val="20"/>
              </w:rPr>
            </w:pPr>
            <w:r>
              <w:rPr>
                <w:rFonts w:ascii="Arial" w:hAnsi="Arial" w:cs="Arial"/>
                <w:color w:val="000000"/>
                <w:sz w:val="20"/>
                <w:szCs w:val="20"/>
              </w:rPr>
              <w:t>Revisar y aprobar la orden de confección de acuerdo al tallaje.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4B291B0" w14:textId="77777777" w:rsidR="003E2FEB" w:rsidRPr="000E0871" w:rsidRDefault="003E2FEB" w:rsidP="003E2FEB">
            <w:pPr>
              <w:jc w:val="center"/>
              <w:rPr>
                <w:rFonts w:ascii="Arial" w:hAnsi="Arial" w:cs="Arial"/>
                <w:color w:val="000000"/>
                <w:sz w:val="20"/>
                <w:szCs w:val="20"/>
              </w:rPr>
            </w:pPr>
            <w:r>
              <w:rPr>
                <w:rFonts w:ascii="Arial" w:hAnsi="Arial" w:cs="Arial"/>
                <w:color w:val="000000"/>
                <w:sz w:val="20"/>
                <w:szCs w:val="20"/>
              </w:rPr>
              <w:t>Orden de confección aprobada.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8BE1AF" w14:textId="77777777" w:rsidR="003E2FEB" w:rsidRPr="000E0871" w:rsidRDefault="003E2FEB" w:rsidP="003E2FEB">
            <w:pPr>
              <w:jc w:val="center"/>
              <w:rPr>
                <w:rFonts w:ascii="Arial" w:hAnsi="Arial" w:cs="Arial"/>
                <w:color w:val="000000"/>
                <w:sz w:val="20"/>
                <w:szCs w:val="20"/>
              </w:rPr>
            </w:pPr>
            <w:r>
              <w:rPr>
                <w:rFonts w:ascii="Arial" w:hAnsi="Arial" w:cs="Arial"/>
                <w:color w:val="000000"/>
                <w:sz w:val="20"/>
                <w:szCs w:val="20"/>
              </w:rPr>
              <w:t>Proveedor de uniformes.</w:t>
            </w:r>
          </w:p>
        </w:tc>
      </w:tr>
      <w:tr w:rsidR="003E2FEB" w:rsidRPr="000E0871" w14:paraId="5D40D0C9" w14:textId="77777777" w:rsidTr="007D0FEB">
        <w:trPr>
          <w:trHeight w:val="1080"/>
          <w:jc w:val="center"/>
        </w:trPr>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CD2898E" w14:textId="77777777" w:rsidR="003E2FEB" w:rsidRPr="000E0871" w:rsidRDefault="003E2FEB" w:rsidP="003E2FEB">
            <w:pPr>
              <w:jc w:val="center"/>
              <w:rPr>
                <w:rFonts w:ascii="Arial" w:hAnsi="Arial" w:cs="Arial"/>
                <w:color w:val="000000"/>
                <w:sz w:val="20"/>
                <w:szCs w:val="20"/>
              </w:rPr>
            </w:pPr>
            <w:r>
              <w:rPr>
                <w:rFonts w:ascii="Arial" w:hAnsi="Arial" w:cs="Arial"/>
                <w:color w:val="000000"/>
                <w:sz w:val="20"/>
                <w:szCs w:val="20"/>
              </w:rPr>
              <w:t>Proveedor de uniformes.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F3E7B3" w14:textId="77777777" w:rsidR="003E2FEB" w:rsidRPr="000E0871" w:rsidRDefault="003E2FEB" w:rsidP="003E2FEB">
            <w:pPr>
              <w:jc w:val="center"/>
              <w:rPr>
                <w:rFonts w:ascii="Arial" w:hAnsi="Arial" w:cs="Arial"/>
                <w:color w:val="000000"/>
                <w:sz w:val="20"/>
                <w:szCs w:val="20"/>
              </w:rPr>
            </w:pPr>
            <w:r>
              <w:rPr>
                <w:rFonts w:ascii="Arial" w:hAnsi="Arial" w:cs="Arial"/>
                <w:color w:val="000000"/>
                <w:sz w:val="20"/>
                <w:szCs w:val="20"/>
              </w:rPr>
              <w:t>Orden de confección aprobada.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0C9312" w14:textId="77777777" w:rsidR="003E2FEB" w:rsidRPr="000E0871" w:rsidRDefault="003E2FEB" w:rsidP="003E2FEB">
            <w:pPr>
              <w:jc w:val="center"/>
              <w:rPr>
                <w:rFonts w:ascii="Arial" w:hAnsi="Arial" w:cs="Arial"/>
                <w:color w:val="000000"/>
                <w:sz w:val="20"/>
                <w:szCs w:val="20"/>
              </w:rPr>
            </w:pPr>
            <w:r>
              <w:rPr>
                <w:rFonts w:ascii="Arial" w:hAnsi="Arial" w:cs="Arial"/>
                <w:color w:val="000000"/>
                <w:sz w:val="20"/>
                <w:szCs w:val="20"/>
              </w:rPr>
              <w:t>Proveedor de uniformes.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72F99A" w14:textId="77777777" w:rsidR="003E2FEB" w:rsidRPr="000E0871" w:rsidRDefault="003E2FEB" w:rsidP="003E2FEB">
            <w:pPr>
              <w:jc w:val="both"/>
              <w:rPr>
                <w:rFonts w:ascii="Arial" w:hAnsi="Arial" w:cs="Arial"/>
                <w:color w:val="000000"/>
                <w:sz w:val="20"/>
                <w:szCs w:val="20"/>
              </w:rPr>
            </w:pPr>
            <w:r>
              <w:rPr>
                <w:rFonts w:ascii="Arial" w:hAnsi="Arial" w:cs="Arial"/>
                <w:color w:val="000000"/>
                <w:sz w:val="20"/>
                <w:szCs w:val="20"/>
              </w:rPr>
              <w:t>Confeccionar y entregar la vestimenta administrativa a Talento Humano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5DE372D" w14:textId="77777777" w:rsidR="003E2FEB" w:rsidRPr="000E0871" w:rsidRDefault="003E2FEB" w:rsidP="003E2FEB">
            <w:pPr>
              <w:jc w:val="center"/>
              <w:rPr>
                <w:rFonts w:ascii="Arial" w:hAnsi="Arial" w:cs="Arial"/>
                <w:color w:val="000000"/>
                <w:sz w:val="20"/>
                <w:szCs w:val="20"/>
              </w:rPr>
            </w:pPr>
            <w:r>
              <w:rPr>
                <w:rFonts w:ascii="Arial" w:hAnsi="Arial" w:cs="Arial"/>
                <w:color w:val="000000"/>
                <w:sz w:val="20"/>
                <w:szCs w:val="20"/>
              </w:rPr>
              <w:t>Uniformes / Vestimenta.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F795F6" w14:textId="77777777" w:rsidR="003E2FEB" w:rsidRPr="000E0871" w:rsidRDefault="003E2FEB" w:rsidP="003E2FEB">
            <w:pPr>
              <w:jc w:val="center"/>
              <w:rPr>
                <w:rFonts w:ascii="Arial" w:hAnsi="Arial" w:cs="Arial"/>
                <w:color w:val="000000"/>
                <w:sz w:val="20"/>
                <w:szCs w:val="20"/>
              </w:rPr>
            </w:pPr>
            <w:r>
              <w:rPr>
                <w:rFonts w:ascii="Arial" w:hAnsi="Arial" w:cs="Arial"/>
                <w:color w:val="000000"/>
                <w:sz w:val="20"/>
                <w:szCs w:val="20"/>
              </w:rPr>
              <w:t>Talento Humano</w:t>
            </w:r>
          </w:p>
        </w:tc>
      </w:tr>
      <w:tr w:rsidR="003E2FEB" w:rsidRPr="000E0871" w14:paraId="6705E53B" w14:textId="77777777" w:rsidTr="007D0FEB">
        <w:trPr>
          <w:trHeight w:val="1080"/>
          <w:jc w:val="center"/>
        </w:trPr>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A96A7BB" w14:textId="77777777" w:rsidR="003E2FEB" w:rsidRPr="000E0871" w:rsidRDefault="003E2FEB" w:rsidP="003E2FEB">
            <w:pPr>
              <w:jc w:val="center"/>
              <w:rPr>
                <w:rFonts w:ascii="Arial" w:hAnsi="Arial" w:cs="Arial"/>
                <w:color w:val="000000"/>
                <w:sz w:val="20"/>
                <w:szCs w:val="20"/>
              </w:rPr>
            </w:pPr>
            <w:r>
              <w:rPr>
                <w:rFonts w:ascii="Arial" w:hAnsi="Arial" w:cs="Arial"/>
                <w:color w:val="000000"/>
                <w:sz w:val="20"/>
                <w:szCs w:val="20"/>
              </w:rPr>
              <w:t>Talento Humano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AD7C50" w14:textId="77777777" w:rsidR="003E2FEB" w:rsidRDefault="003E2FEB" w:rsidP="003E2FEB">
            <w:pPr>
              <w:rPr>
                <w:rFonts w:ascii="Arial" w:hAnsi="Arial" w:cs="Arial"/>
                <w:color w:val="000000"/>
                <w:sz w:val="20"/>
                <w:szCs w:val="20"/>
              </w:rPr>
            </w:pPr>
            <w:r>
              <w:rPr>
                <w:rFonts w:ascii="Arial" w:hAnsi="Arial" w:cs="Arial"/>
                <w:color w:val="000000"/>
                <w:sz w:val="20"/>
                <w:szCs w:val="20"/>
              </w:rPr>
              <w:t>Acta recepción de uniformes / vestimenta.</w:t>
            </w:r>
          </w:p>
          <w:p w14:paraId="3A86D890" w14:textId="77777777" w:rsidR="003E2FEB" w:rsidRPr="000E0871" w:rsidRDefault="003E2FEB" w:rsidP="003E2FEB">
            <w:pPr>
              <w:rPr>
                <w:rFonts w:ascii="Arial" w:hAnsi="Arial" w:cs="Arial"/>
                <w:color w:val="000000"/>
                <w:sz w:val="20"/>
                <w:szCs w:val="20"/>
              </w:rPr>
            </w:pPr>
            <w:r>
              <w:rPr>
                <w:rFonts w:ascii="Arial" w:hAnsi="Arial" w:cs="Arial"/>
                <w:color w:val="000000"/>
                <w:sz w:val="20"/>
                <w:szCs w:val="20"/>
              </w:rPr>
              <w:t>Factura de vestimenta.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2EDB6F" w14:textId="77777777" w:rsidR="003E2FEB" w:rsidRPr="000E0871" w:rsidRDefault="003E2FEB" w:rsidP="003E2FEB">
            <w:pPr>
              <w:jc w:val="center"/>
              <w:rPr>
                <w:rFonts w:ascii="Arial" w:hAnsi="Arial" w:cs="Arial"/>
                <w:color w:val="000000"/>
                <w:sz w:val="20"/>
                <w:szCs w:val="20"/>
              </w:rPr>
            </w:pPr>
            <w:r w:rsidRPr="000E0871">
              <w:rPr>
                <w:rFonts w:ascii="Arial" w:hAnsi="Arial" w:cs="Arial"/>
                <w:color w:val="000000"/>
                <w:sz w:val="20"/>
                <w:szCs w:val="20"/>
              </w:rPr>
              <w:t xml:space="preserve">Coordinador de Talento Humano / </w:t>
            </w:r>
            <w:r>
              <w:rPr>
                <w:rFonts w:ascii="Arial" w:hAnsi="Arial" w:cs="Arial"/>
                <w:color w:val="000000"/>
                <w:sz w:val="20"/>
                <w:szCs w:val="20"/>
              </w:rPr>
              <w:t>Gerente Administrativo y Financiero</w:t>
            </w:r>
            <w:r w:rsidR="00B66848">
              <w:rPr>
                <w:rFonts w:ascii="Arial" w:hAnsi="Arial" w:cs="Arial"/>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A52A56" w14:textId="356BA5C2" w:rsidR="003E2FEB" w:rsidRDefault="003E2FEB" w:rsidP="003E2FEB">
            <w:pPr>
              <w:jc w:val="both"/>
              <w:rPr>
                <w:rFonts w:ascii="Arial" w:hAnsi="Arial" w:cs="Arial"/>
                <w:color w:val="000000"/>
                <w:sz w:val="20"/>
                <w:szCs w:val="20"/>
              </w:rPr>
            </w:pPr>
            <w:r>
              <w:rPr>
                <w:rFonts w:ascii="Arial" w:hAnsi="Arial" w:cs="Arial"/>
                <w:color w:val="000000"/>
                <w:sz w:val="20"/>
                <w:szCs w:val="20"/>
              </w:rPr>
              <w:t xml:space="preserve">Verificar la correcta recepción, según </w:t>
            </w:r>
            <w:r w:rsidR="003A5ED7">
              <w:rPr>
                <w:rFonts w:ascii="Arial" w:hAnsi="Arial" w:cs="Arial"/>
                <w:color w:val="000000"/>
                <w:sz w:val="20"/>
                <w:szCs w:val="20"/>
              </w:rPr>
              <w:t>la</w:t>
            </w:r>
            <w:r>
              <w:rPr>
                <w:rFonts w:ascii="Arial" w:hAnsi="Arial" w:cs="Arial"/>
                <w:color w:val="000000"/>
                <w:sz w:val="20"/>
                <w:szCs w:val="20"/>
              </w:rPr>
              <w:t xml:space="preserve"> orden de confección aprobada y calidad del trabajo.</w:t>
            </w:r>
          </w:p>
          <w:p w14:paraId="6D55E621" w14:textId="77777777" w:rsidR="003E2FEB" w:rsidRDefault="003E2FEB" w:rsidP="003E2FEB">
            <w:pPr>
              <w:jc w:val="both"/>
              <w:rPr>
                <w:rFonts w:ascii="Arial" w:hAnsi="Arial" w:cs="Arial"/>
                <w:color w:val="000000"/>
                <w:sz w:val="20"/>
                <w:szCs w:val="20"/>
              </w:rPr>
            </w:pPr>
            <w:r>
              <w:rPr>
                <w:rFonts w:ascii="Arial" w:hAnsi="Arial" w:cs="Arial"/>
                <w:color w:val="000000"/>
                <w:sz w:val="20"/>
                <w:szCs w:val="20"/>
              </w:rPr>
              <w:t>Revisar y aprobar la factura.</w:t>
            </w:r>
          </w:p>
          <w:p w14:paraId="136A655F" w14:textId="5DBA3A1B" w:rsidR="003E2FEB" w:rsidRPr="000E0871" w:rsidRDefault="003E2FEB" w:rsidP="003E2FEB">
            <w:pPr>
              <w:jc w:val="both"/>
              <w:rPr>
                <w:rFonts w:ascii="Arial" w:hAnsi="Arial" w:cs="Arial"/>
                <w:color w:val="000000"/>
                <w:sz w:val="20"/>
                <w:szCs w:val="20"/>
              </w:rPr>
            </w:pPr>
            <w:r>
              <w:rPr>
                <w:rFonts w:ascii="Arial" w:hAnsi="Arial" w:cs="Arial"/>
                <w:color w:val="000000"/>
                <w:sz w:val="20"/>
                <w:szCs w:val="20"/>
              </w:rPr>
              <w:t xml:space="preserve">Enviar a contabilidad </w:t>
            </w:r>
            <w:r w:rsidR="003A5ED7">
              <w:rPr>
                <w:rFonts w:ascii="Arial" w:hAnsi="Arial" w:cs="Arial"/>
                <w:color w:val="000000"/>
                <w:sz w:val="20"/>
                <w:szCs w:val="20"/>
              </w:rPr>
              <w:t>para</w:t>
            </w:r>
            <w:r>
              <w:rPr>
                <w:rFonts w:ascii="Arial" w:hAnsi="Arial" w:cs="Arial"/>
                <w:color w:val="000000"/>
                <w:sz w:val="20"/>
                <w:szCs w:val="20"/>
              </w:rPr>
              <w:t xml:space="preserve"> su registro y pago.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3BF97D8" w14:textId="77777777" w:rsidR="003E2FEB" w:rsidRDefault="003E2FEB" w:rsidP="003E2FEB">
            <w:pPr>
              <w:jc w:val="center"/>
              <w:rPr>
                <w:rFonts w:ascii="Arial" w:hAnsi="Arial" w:cs="Arial"/>
                <w:color w:val="000000"/>
                <w:sz w:val="20"/>
                <w:szCs w:val="20"/>
              </w:rPr>
            </w:pPr>
            <w:r>
              <w:rPr>
                <w:rFonts w:ascii="Arial" w:hAnsi="Arial" w:cs="Arial"/>
                <w:color w:val="000000"/>
                <w:sz w:val="20"/>
                <w:szCs w:val="20"/>
              </w:rPr>
              <w:t>Uniformes / Vestimenta.</w:t>
            </w:r>
          </w:p>
          <w:p w14:paraId="18312B5D" w14:textId="77777777" w:rsidR="003E2FEB" w:rsidRDefault="003E2FEB" w:rsidP="003E2FEB">
            <w:pPr>
              <w:jc w:val="center"/>
              <w:rPr>
                <w:rFonts w:ascii="Arial" w:hAnsi="Arial" w:cs="Arial"/>
                <w:color w:val="000000"/>
                <w:sz w:val="20"/>
                <w:szCs w:val="20"/>
              </w:rPr>
            </w:pPr>
            <w:r>
              <w:rPr>
                <w:rFonts w:ascii="Arial" w:hAnsi="Arial" w:cs="Arial"/>
                <w:color w:val="000000"/>
                <w:sz w:val="20"/>
                <w:szCs w:val="20"/>
              </w:rPr>
              <w:t>Factura.</w:t>
            </w:r>
          </w:p>
          <w:p w14:paraId="315945DC" w14:textId="77777777" w:rsidR="003E2FEB" w:rsidRPr="000E0871" w:rsidRDefault="003E2FEB" w:rsidP="003E2FEB">
            <w:pPr>
              <w:jc w:val="center"/>
              <w:rPr>
                <w:rFonts w:ascii="Arial" w:hAnsi="Arial" w:cs="Arial"/>
                <w:color w:val="000000" w:themeColor="text1"/>
                <w:sz w:val="20"/>
                <w:szCs w:val="20"/>
              </w:rPr>
            </w:pPr>
            <w:r>
              <w:rPr>
                <w:rFonts w:ascii="Arial" w:hAnsi="Arial" w:cs="Arial"/>
                <w:color w:val="000000"/>
                <w:sz w:val="20"/>
                <w:szCs w:val="20"/>
              </w:rPr>
              <w:t>Pago de factura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D9CFCE" w14:textId="77777777" w:rsidR="003E2FEB" w:rsidRPr="000E0871" w:rsidRDefault="003E2FEB" w:rsidP="003E2FEB">
            <w:pPr>
              <w:jc w:val="center"/>
              <w:rPr>
                <w:rFonts w:ascii="Arial" w:hAnsi="Arial" w:cs="Arial"/>
                <w:color w:val="000000"/>
                <w:sz w:val="20"/>
                <w:szCs w:val="20"/>
              </w:rPr>
            </w:pPr>
            <w:r>
              <w:rPr>
                <w:rFonts w:ascii="Arial" w:hAnsi="Arial" w:cs="Arial"/>
                <w:color w:val="000000"/>
                <w:sz w:val="20"/>
                <w:szCs w:val="20"/>
              </w:rPr>
              <w:t>Contabilidad / Proveedor.</w:t>
            </w:r>
          </w:p>
        </w:tc>
      </w:tr>
      <w:tr w:rsidR="003E2FEB" w:rsidRPr="000E0871" w14:paraId="6A8DC1C2" w14:textId="77777777" w:rsidTr="007D0FEB">
        <w:trPr>
          <w:trHeight w:val="1080"/>
          <w:jc w:val="center"/>
        </w:trPr>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837E8A4" w14:textId="77777777" w:rsidR="003E2FEB" w:rsidRPr="000E0871" w:rsidRDefault="003E2FEB" w:rsidP="003E2FEB">
            <w:pPr>
              <w:jc w:val="center"/>
              <w:rPr>
                <w:rFonts w:ascii="Arial" w:hAnsi="Arial" w:cs="Arial"/>
                <w:color w:val="000000"/>
                <w:sz w:val="20"/>
                <w:szCs w:val="20"/>
              </w:rPr>
            </w:pPr>
            <w:r>
              <w:rPr>
                <w:rFonts w:ascii="Arial" w:hAnsi="Arial" w:cs="Arial"/>
                <w:color w:val="000000"/>
                <w:sz w:val="20"/>
                <w:szCs w:val="20"/>
              </w:rPr>
              <w:t>Talento Humano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E4BE1C" w14:textId="77777777" w:rsidR="003E2FEB" w:rsidRDefault="003E2FEB" w:rsidP="003E2FEB">
            <w:pPr>
              <w:rPr>
                <w:rFonts w:ascii="Arial" w:hAnsi="Arial" w:cs="Arial"/>
                <w:color w:val="000000"/>
                <w:sz w:val="20"/>
                <w:szCs w:val="20"/>
              </w:rPr>
            </w:pPr>
            <w:r>
              <w:rPr>
                <w:rFonts w:ascii="Arial" w:hAnsi="Arial" w:cs="Arial"/>
                <w:color w:val="000000"/>
                <w:sz w:val="20"/>
                <w:szCs w:val="20"/>
              </w:rPr>
              <w:t>Acta entrega recepción de vest</w:t>
            </w:r>
            <w:r w:rsidR="00B66848">
              <w:rPr>
                <w:rFonts w:ascii="Arial" w:hAnsi="Arial" w:cs="Arial"/>
                <w:color w:val="000000"/>
                <w:sz w:val="20"/>
                <w:szCs w:val="20"/>
              </w:rPr>
              <w:t>imenta administrativa.</w:t>
            </w:r>
          </w:p>
          <w:p w14:paraId="395E0C8B" w14:textId="77777777" w:rsidR="00B66848" w:rsidRPr="000E0871" w:rsidRDefault="00B66848" w:rsidP="003E2FEB">
            <w:pPr>
              <w:rPr>
                <w:rFonts w:ascii="Arial" w:hAnsi="Arial" w:cs="Arial"/>
                <w:color w:val="000000"/>
                <w:sz w:val="20"/>
                <w:szCs w:val="20"/>
              </w:rPr>
            </w:pPr>
            <w:r>
              <w:rPr>
                <w:rFonts w:ascii="Arial" w:hAnsi="Arial" w:cs="Arial"/>
                <w:color w:val="000000"/>
                <w:sz w:val="20"/>
                <w:szCs w:val="20"/>
              </w:rPr>
              <w:t>Calendario para el correcto uso de la vestimenta.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13F833" w14:textId="77777777" w:rsidR="003E2FEB" w:rsidRPr="000E0871" w:rsidRDefault="00B66848" w:rsidP="003E2FEB">
            <w:pPr>
              <w:jc w:val="center"/>
              <w:rPr>
                <w:rFonts w:ascii="Arial" w:hAnsi="Arial" w:cs="Arial"/>
                <w:color w:val="000000"/>
                <w:sz w:val="20"/>
                <w:szCs w:val="20"/>
              </w:rPr>
            </w:pPr>
            <w:r>
              <w:rPr>
                <w:rFonts w:ascii="Arial" w:hAnsi="Arial" w:cs="Arial"/>
                <w:color w:val="000000"/>
                <w:sz w:val="20"/>
                <w:szCs w:val="20"/>
              </w:rPr>
              <w:t>Talento Humano.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25B636" w14:textId="77777777" w:rsidR="003E2FEB" w:rsidRPr="000E0871" w:rsidRDefault="00B66848" w:rsidP="003E2FEB">
            <w:pPr>
              <w:jc w:val="both"/>
              <w:rPr>
                <w:rFonts w:ascii="Arial" w:hAnsi="Arial" w:cs="Arial"/>
                <w:color w:val="000000"/>
                <w:sz w:val="20"/>
                <w:szCs w:val="20"/>
              </w:rPr>
            </w:pPr>
            <w:r>
              <w:rPr>
                <w:rFonts w:ascii="Arial" w:hAnsi="Arial" w:cs="Arial"/>
                <w:color w:val="000000"/>
                <w:sz w:val="20"/>
                <w:szCs w:val="20"/>
              </w:rPr>
              <w:t>Entregar la vestimenta al colaborador.</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ECC0EDA" w14:textId="77777777" w:rsidR="003E2FEB" w:rsidRPr="00B66848" w:rsidRDefault="003E2FEB" w:rsidP="00B66848">
            <w:pPr>
              <w:jc w:val="center"/>
              <w:rPr>
                <w:rFonts w:ascii="Arial" w:hAnsi="Arial" w:cs="Arial"/>
                <w:color w:val="000000"/>
                <w:sz w:val="20"/>
                <w:szCs w:val="20"/>
              </w:rPr>
            </w:pPr>
            <w:r>
              <w:rPr>
                <w:rFonts w:ascii="Arial" w:hAnsi="Arial" w:cs="Arial"/>
                <w:color w:val="000000"/>
                <w:sz w:val="20"/>
                <w:szCs w:val="20"/>
              </w:rPr>
              <w:t>Uniformes / Vestimenta</w:t>
            </w:r>
            <w:r w:rsidR="00B66848">
              <w:rPr>
                <w:rFonts w:ascii="Arial" w:hAnsi="Arial" w:cs="Arial"/>
                <w:color w:val="000000"/>
                <w:sz w:val="20"/>
                <w:szCs w:val="20"/>
              </w:rPr>
              <w:t xml:space="preserve"> entregado.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62CE35" w14:textId="77777777" w:rsidR="003E2FEB" w:rsidRPr="000E0871" w:rsidRDefault="00B66848" w:rsidP="003E2FEB">
            <w:pPr>
              <w:jc w:val="center"/>
              <w:rPr>
                <w:rFonts w:ascii="Arial" w:hAnsi="Arial" w:cs="Arial"/>
                <w:color w:val="000000"/>
                <w:sz w:val="20"/>
                <w:szCs w:val="20"/>
              </w:rPr>
            </w:pPr>
            <w:r>
              <w:rPr>
                <w:rFonts w:ascii="Arial" w:hAnsi="Arial" w:cs="Arial"/>
                <w:color w:val="000000"/>
                <w:sz w:val="20"/>
                <w:szCs w:val="20"/>
              </w:rPr>
              <w:t>Colaborador administrativo.</w:t>
            </w:r>
          </w:p>
        </w:tc>
      </w:tr>
      <w:bookmarkEnd w:id="0"/>
    </w:tbl>
    <w:p w14:paraId="5B4F2F14" w14:textId="77777777" w:rsidR="008C5DE9" w:rsidRDefault="008C5DE9" w:rsidP="008C5DE9">
      <w:pPr>
        <w:rPr>
          <w:rFonts w:ascii="Arial" w:hAnsi="Arial" w:cs="Arial"/>
          <w:b/>
          <w:sz w:val="22"/>
          <w:szCs w:val="22"/>
        </w:rPr>
      </w:pPr>
    </w:p>
    <w:p w14:paraId="07CDF8EC" w14:textId="77777777" w:rsidR="008C5DE9" w:rsidRPr="008C5DE9" w:rsidRDefault="008C5DE9" w:rsidP="008C5DE9">
      <w:pPr>
        <w:rPr>
          <w:rFonts w:ascii="Arial" w:hAnsi="Arial" w:cs="Arial"/>
          <w:b/>
        </w:rPr>
      </w:pPr>
    </w:p>
    <w:tbl>
      <w:tblPr>
        <w:tblW w:w="5175" w:type="pct"/>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422"/>
        <w:gridCol w:w="3563"/>
        <w:gridCol w:w="2719"/>
      </w:tblGrid>
      <w:tr w:rsidR="00B66848" w:rsidRPr="008C5DE9" w14:paraId="65566A57" w14:textId="77777777" w:rsidTr="004A7343">
        <w:trPr>
          <w:cantSplit/>
          <w:trHeight w:val="958"/>
        </w:trPr>
        <w:tc>
          <w:tcPr>
            <w:tcW w:w="1763" w:type="pct"/>
            <w:tcBorders>
              <w:top w:val="double" w:sz="4" w:space="0" w:color="auto"/>
            </w:tcBorders>
            <w:vAlign w:val="center"/>
          </w:tcPr>
          <w:p w14:paraId="03D3235F" w14:textId="77777777" w:rsidR="00B66848" w:rsidRPr="008C5DE9" w:rsidRDefault="00B66848" w:rsidP="004A7343">
            <w:pPr>
              <w:rPr>
                <w:rFonts w:ascii="Arial" w:hAnsi="Arial" w:cs="Arial"/>
                <w:sz w:val="16"/>
              </w:rPr>
            </w:pPr>
            <w:r w:rsidRPr="008C5DE9">
              <w:rPr>
                <w:rFonts w:ascii="Arial" w:hAnsi="Arial" w:cs="Arial"/>
                <w:b/>
                <w:iCs/>
                <w:noProof/>
                <w:color w:val="000000"/>
                <w:sz w:val="16"/>
                <w:szCs w:val="18"/>
                <w:lang w:val="es-EC" w:eastAsia="es-EC"/>
              </w:rPr>
              <w:drawing>
                <wp:anchor distT="0" distB="0" distL="114300" distR="114300" simplePos="0" relativeHeight="251661312" behindDoc="0" locked="0" layoutInCell="1" allowOverlap="1" wp14:anchorId="42C425E7" wp14:editId="79EEDB57">
                  <wp:simplePos x="0" y="0"/>
                  <wp:positionH relativeFrom="column">
                    <wp:posOffset>345440</wp:posOffset>
                  </wp:positionH>
                  <wp:positionV relativeFrom="paragraph">
                    <wp:posOffset>-45085</wp:posOffset>
                  </wp:positionV>
                  <wp:extent cx="1130935" cy="719455"/>
                  <wp:effectExtent l="0" t="0" r="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electronica Yesseni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0935" cy="719455"/>
                          </a:xfrm>
                          <a:prstGeom prst="rect">
                            <a:avLst/>
                          </a:prstGeom>
                        </pic:spPr>
                      </pic:pic>
                    </a:graphicData>
                  </a:graphic>
                  <wp14:sizeRelH relativeFrom="page">
                    <wp14:pctWidth>0</wp14:pctWidth>
                  </wp14:sizeRelH>
                  <wp14:sizeRelV relativeFrom="page">
                    <wp14:pctHeight>0</wp14:pctHeight>
                  </wp14:sizeRelV>
                </wp:anchor>
              </w:drawing>
            </w:r>
            <w:r w:rsidRPr="008C5DE9">
              <w:rPr>
                <w:rFonts w:ascii="Arial" w:hAnsi="Arial" w:cs="Arial"/>
                <w:b/>
                <w:iCs/>
                <w:color w:val="000000"/>
                <w:sz w:val="16"/>
                <w:szCs w:val="18"/>
              </w:rPr>
              <w:t xml:space="preserve">ELABORÓ </w:t>
            </w:r>
          </w:p>
          <w:p w14:paraId="56009860" w14:textId="77777777" w:rsidR="00B66848" w:rsidRPr="008C5DE9" w:rsidRDefault="00B66848" w:rsidP="004A7343">
            <w:pPr>
              <w:rPr>
                <w:rFonts w:ascii="Arial" w:hAnsi="Arial" w:cs="Arial"/>
                <w:b/>
                <w:iCs/>
                <w:color w:val="000000"/>
                <w:sz w:val="16"/>
                <w:szCs w:val="18"/>
              </w:rPr>
            </w:pPr>
          </w:p>
          <w:p w14:paraId="6FE282CC" w14:textId="77777777" w:rsidR="00B66848" w:rsidRPr="008C5DE9" w:rsidRDefault="00B66848" w:rsidP="004A7343">
            <w:pPr>
              <w:rPr>
                <w:rFonts w:ascii="Arial" w:hAnsi="Arial" w:cs="Arial"/>
                <w:b/>
                <w:iCs/>
                <w:color w:val="000000"/>
                <w:sz w:val="16"/>
                <w:szCs w:val="18"/>
              </w:rPr>
            </w:pPr>
          </w:p>
          <w:p w14:paraId="5FC0C9D6" w14:textId="77777777" w:rsidR="00B66848" w:rsidRPr="008C5DE9" w:rsidRDefault="00B66848" w:rsidP="004A7343">
            <w:pPr>
              <w:rPr>
                <w:rFonts w:ascii="Arial" w:hAnsi="Arial" w:cs="Arial"/>
                <w:b/>
                <w:iCs/>
                <w:color w:val="000000"/>
                <w:sz w:val="16"/>
                <w:szCs w:val="18"/>
              </w:rPr>
            </w:pPr>
          </w:p>
          <w:p w14:paraId="020C0F28" w14:textId="77777777" w:rsidR="00B66848" w:rsidRPr="008C5DE9" w:rsidRDefault="00B66848" w:rsidP="004A7343">
            <w:pPr>
              <w:rPr>
                <w:rFonts w:ascii="Arial" w:hAnsi="Arial" w:cs="Arial"/>
                <w:b/>
                <w:iCs/>
                <w:color w:val="000000"/>
                <w:sz w:val="16"/>
                <w:szCs w:val="18"/>
              </w:rPr>
            </w:pPr>
            <w:r w:rsidRPr="008C5DE9">
              <w:rPr>
                <w:rFonts w:ascii="Arial" w:hAnsi="Arial" w:cs="Arial"/>
                <w:b/>
                <w:iCs/>
                <w:color w:val="000000"/>
                <w:sz w:val="16"/>
                <w:szCs w:val="18"/>
              </w:rPr>
              <w:t xml:space="preserve">Nombre: </w:t>
            </w:r>
            <w:proofErr w:type="spellStart"/>
            <w:r w:rsidRPr="008C5DE9">
              <w:rPr>
                <w:rFonts w:ascii="Arial" w:hAnsi="Arial" w:cs="Arial"/>
                <w:b/>
                <w:iCs/>
                <w:color w:val="000000"/>
                <w:sz w:val="16"/>
                <w:szCs w:val="18"/>
              </w:rPr>
              <w:t>Psic</w:t>
            </w:r>
            <w:proofErr w:type="spellEnd"/>
            <w:r w:rsidRPr="008C5DE9">
              <w:rPr>
                <w:rFonts w:ascii="Arial" w:hAnsi="Arial" w:cs="Arial"/>
                <w:b/>
                <w:iCs/>
                <w:color w:val="000000"/>
                <w:sz w:val="16"/>
                <w:szCs w:val="18"/>
              </w:rPr>
              <w:t xml:space="preserve">. </w:t>
            </w:r>
            <w:proofErr w:type="spellStart"/>
            <w:r w:rsidRPr="008C5DE9">
              <w:rPr>
                <w:rFonts w:ascii="Arial" w:hAnsi="Arial" w:cs="Arial"/>
                <w:b/>
                <w:iCs/>
                <w:color w:val="000000"/>
                <w:sz w:val="16"/>
                <w:szCs w:val="18"/>
              </w:rPr>
              <w:t>Ind</w:t>
            </w:r>
            <w:proofErr w:type="spellEnd"/>
            <w:r w:rsidRPr="008C5DE9">
              <w:rPr>
                <w:rFonts w:ascii="Arial" w:hAnsi="Arial" w:cs="Arial"/>
                <w:b/>
                <w:iCs/>
                <w:color w:val="000000"/>
                <w:sz w:val="16"/>
                <w:szCs w:val="18"/>
              </w:rPr>
              <w:t>. Yessenia Quintanilla</w:t>
            </w:r>
          </w:p>
          <w:p w14:paraId="23AE210A" w14:textId="77777777" w:rsidR="00B66848" w:rsidRPr="008C5DE9" w:rsidRDefault="00B66848" w:rsidP="004A7343">
            <w:pPr>
              <w:rPr>
                <w:rFonts w:ascii="Arial" w:hAnsi="Arial" w:cs="Arial"/>
                <w:bCs/>
                <w:iCs/>
                <w:color w:val="000000"/>
                <w:sz w:val="16"/>
                <w:szCs w:val="18"/>
              </w:rPr>
            </w:pPr>
            <w:r w:rsidRPr="008C5DE9">
              <w:rPr>
                <w:rFonts w:ascii="Arial" w:hAnsi="Arial" w:cs="Arial"/>
                <w:b/>
                <w:iCs/>
                <w:color w:val="000000"/>
                <w:sz w:val="16"/>
                <w:szCs w:val="18"/>
              </w:rPr>
              <w:t>Cargo:  Coordinadora de Talento Humano</w:t>
            </w:r>
          </w:p>
        </w:tc>
        <w:tc>
          <w:tcPr>
            <w:tcW w:w="1836" w:type="pct"/>
            <w:tcBorders>
              <w:top w:val="double" w:sz="4" w:space="0" w:color="auto"/>
            </w:tcBorders>
            <w:vAlign w:val="center"/>
          </w:tcPr>
          <w:p w14:paraId="6A363641" w14:textId="77777777" w:rsidR="00B66848" w:rsidRPr="008C5DE9" w:rsidRDefault="00B66848" w:rsidP="004A7343">
            <w:pPr>
              <w:rPr>
                <w:rFonts w:ascii="Arial" w:hAnsi="Arial" w:cs="Arial"/>
                <w:b/>
                <w:bCs/>
                <w:iCs/>
                <w:color w:val="000000"/>
                <w:sz w:val="16"/>
                <w:szCs w:val="18"/>
              </w:rPr>
            </w:pPr>
            <w:r w:rsidRPr="008C5DE9">
              <w:rPr>
                <w:rFonts w:ascii="Arial" w:hAnsi="Arial" w:cs="Arial"/>
                <w:b/>
                <w:iCs/>
                <w:noProof/>
                <w:color w:val="000000"/>
                <w:sz w:val="16"/>
                <w:szCs w:val="18"/>
                <w:lang w:val="es-EC" w:eastAsia="es-EC"/>
              </w:rPr>
              <w:drawing>
                <wp:anchor distT="0" distB="0" distL="114300" distR="114300" simplePos="0" relativeHeight="251659264" behindDoc="1" locked="0" layoutInCell="1" allowOverlap="1" wp14:anchorId="5B61A34C" wp14:editId="4BC27CD7">
                  <wp:simplePos x="0" y="0"/>
                  <wp:positionH relativeFrom="column">
                    <wp:posOffset>290830</wp:posOffset>
                  </wp:positionH>
                  <wp:positionV relativeFrom="paragraph">
                    <wp:posOffset>5080</wp:posOffset>
                  </wp:positionV>
                  <wp:extent cx="1353185" cy="567690"/>
                  <wp:effectExtent l="0" t="0" r="0" b="3810"/>
                  <wp:wrapNone/>
                  <wp:docPr id="104" name="Imagen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3185" cy="567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5DE9">
              <w:rPr>
                <w:rFonts w:ascii="Arial" w:hAnsi="Arial" w:cs="Arial"/>
                <w:b/>
                <w:bCs/>
                <w:iCs/>
                <w:color w:val="000000"/>
                <w:sz w:val="16"/>
                <w:szCs w:val="18"/>
              </w:rPr>
              <w:t>REVISÓ</w:t>
            </w:r>
          </w:p>
          <w:p w14:paraId="3CCC403E" w14:textId="77777777" w:rsidR="00B66848" w:rsidRPr="008C5DE9" w:rsidRDefault="00B66848" w:rsidP="004A7343">
            <w:pPr>
              <w:rPr>
                <w:rFonts w:ascii="Arial" w:hAnsi="Arial" w:cs="Arial"/>
                <w:b/>
                <w:bCs/>
                <w:iCs/>
                <w:color w:val="000000"/>
                <w:sz w:val="16"/>
                <w:szCs w:val="18"/>
              </w:rPr>
            </w:pPr>
          </w:p>
          <w:p w14:paraId="02C96232" w14:textId="77777777" w:rsidR="00B66848" w:rsidRPr="008C5DE9" w:rsidRDefault="00B66848" w:rsidP="004A7343">
            <w:pPr>
              <w:rPr>
                <w:rFonts w:ascii="Arial" w:hAnsi="Arial" w:cs="Arial"/>
                <w:b/>
                <w:iCs/>
                <w:color w:val="000000"/>
                <w:sz w:val="16"/>
                <w:szCs w:val="18"/>
              </w:rPr>
            </w:pPr>
          </w:p>
          <w:p w14:paraId="02C8B936" w14:textId="77777777" w:rsidR="00B66848" w:rsidRPr="008C5DE9" w:rsidRDefault="00B66848" w:rsidP="004A7343">
            <w:pPr>
              <w:rPr>
                <w:rFonts w:ascii="Arial" w:hAnsi="Arial" w:cs="Arial"/>
                <w:b/>
                <w:iCs/>
                <w:color w:val="000000"/>
                <w:sz w:val="16"/>
                <w:szCs w:val="18"/>
              </w:rPr>
            </w:pPr>
          </w:p>
          <w:p w14:paraId="69760410" w14:textId="77777777" w:rsidR="00B66848" w:rsidRPr="008C5DE9" w:rsidRDefault="00B66848" w:rsidP="004A7343">
            <w:pPr>
              <w:rPr>
                <w:rFonts w:ascii="Arial" w:hAnsi="Arial" w:cs="Arial"/>
                <w:iCs/>
                <w:color w:val="000000"/>
                <w:sz w:val="16"/>
                <w:szCs w:val="18"/>
              </w:rPr>
            </w:pPr>
            <w:r w:rsidRPr="008C5DE9">
              <w:rPr>
                <w:rFonts w:ascii="Arial" w:hAnsi="Arial" w:cs="Arial"/>
                <w:b/>
                <w:iCs/>
                <w:color w:val="000000"/>
                <w:sz w:val="16"/>
                <w:szCs w:val="18"/>
              </w:rPr>
              <w:t>Nombre: Ing. Mayra Castro</w:t>
            </w:r>
          </w:p>
          <w:p w14:paraId="6F86DA88" w14:textId="77777777" w:rsidR="00B66848" w:rsidRPr="008C5DE9" w:rsidRDefault="00B66848" w:rsidP="004A7343">
            <w:pPr>
              <w:rPr>
                <w:rFonts w:ascii="Arial" w:hAnsi="Arial" w:cs="Arial"/>
                <w:b/>
                <w:iCs/>
                <w:color w:val="000000"/>
                <w:sz w:val="16"/>
                <w:szCs w:val="18"/>
              </w:rPr>
            </w:pPr>
            <w:r w:rsidRPr="008C5DE9">
              <w:rPr>
                <w:rFonts w:ascii="Arial" w:hAnsi="Arial" w:cs="Arial"/>
                <w:b/>
                <w:iCs/>
                <w:color w:val="000000"/>
                <w:sz w:val="16"/>
                <w:szCs w:val="18"/>
              </w:rPr>
              <w:t>Cargo: Gerente Administrativa y Financiera</w:t>
            </w:r>
          </w:p>
        </w:tc>
        <w:tc>
          <w:tcPr>
            <w:tcW w:w="1401" w:type="pct"/>
            <w:tcBorders>
              <w:top w:val="double" w:sz="4" w:space="0" w:color="auto"/>
              <w:bottom w:val="single" w:sz="4" w:space="0" w:color="auto"/>
              <w:right w:val="double" w:sz="4" w:space="0" w:color="auto"/>
            </w:tcBorders>
            <w:shd w:val="clear" w:color="auto" w:fill="auto"/>
            <w:vAlign w:val="center"/>
          </w:tcPr>
          <w:p w14:paraId="237A8E37" w14:textId="77777777" w:rsidR="00B66848" w:rsidRPr="008C5DE9" w:rsidRDefault="00B66848" w:rsidP="004A7343">
            <w:pPr>
              <w:rPr>
                <w:rFonts w:ascii="Arial" w:hAnsi="Arial" w:cs="Arial"/>
                <w:b/>
                <w:bCs/>
                <w:iCs/>
                <w:color w:val="000000"/>
                <w:sz w:val="16"/>
                <w:szCs w:val="18"/>
              </w:rPr>
            </w:pPr>
            <w:r w:rsidRPr="008C5DE9">
              <w:rPr>
                <w:rFonts w:ascii="Arial" w:hAnsi="Arial" w:cs="Arial"/>
                <w:b/>
                <w:iCs/>
                <w:noProof/>
                <w:color w:val="000000"/>
                <w:sz w:val="16"/>
                <w:szCs w:val="18"/>
                <w:lang w:val="es-EC" w:eastAsia="es-EC"/>
              </w:rPr>
              <w:drawing>
                <wp:anchor distT="0" distB="0" distL="114300" distR="114300" simplePos="0" relativeHeight="251660288" behindDoc="1" locked="0" layoutInCell="1" allowOverlap="1" wp14:anchorId="7F3C22F6" wp14:editId="411635EC">
                  <wp:simplePos x="0" y="0"/>
                  <wp:positionH relativeFrom="column">
                    <wp:posOffset>392870</wp:posOffset>
                  </wp:positionH>
                  <wp:positionV relativeFrom="paragraph">
                    <wp:posOffset>27158</wp:posOffset>
                  </wp:positionV>
                  <wp:extent cx="1054735" cy="562610"/>
                  <wp:effectExtent l="0" t="0" r="0" b="8890"/>
                  <wp:wrapNone/>
                  <wp:docPr id="105" name="Imagen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4735" cy="562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5DE9">
              <w:rPr>
                <w:rFonts w:ascii="Arial" w:hAnsi="Arial" w:cs="Arial"/>
                <w:b/>
                <w:bCs/>
                <w:iCs/>
                <w:color w:val="000000"/>
                <w:sz w:val="16"/>
                <w:szCs w:val="18"/>
              </w:rPr>
              <w:t>APROBÓ</w:t>
            </w:r>
          </w:p>
          <w:p w14:paraId="2FAEA2BB" w14:textId="77777777" w:rsidR="00B66848" w:rsidRPr="008C5DE9" w:rsidRDefault="00B66848" w:rsidP="004A7343">
            <w:pPr>
              <w:rPr>
                <w:rFonts w:ascii="Arial" w:hAnsi="Arial" w:cs="Arial"/>
                <w:b/>
                <w:bCs/>
                <w:iCs/>
                <w:color w:val="000000"/>
                <w:sz w:val="16"/>
                <w:szCs w:val="18"/>
              </w:rPr>
            </w:pPr>
          </w:p>
          <w:p w14:paraId="59A5B61A" w14:textId="77777777" w:rsidR="00B66848" w:rsidRPr="008C5DE9" w:rsidRDefault="00B66848" w:rsidP="004A7343">
            <w:pPr>
              <w:rPr>
                <w:rFonts w:ascii="Arial" w:hAnsi="Arial" w:cs="Arial"/>
                <w:b/>
                <w:iCs/>
                <w:color w:val="000000"/>
                <w:sz w:val="16"/>
                <w:szCs w:val="18"/>
              </w:rPr>
            </w:pPr>
          </w:p>
          <w:p w14:paraId="4547D8F0" w14:textId="77777777" w:rsidR="00B66848" w:rsidRPr="008C5DE9" w:rsidRDefault="00B66848" w:rsidP="004A7343">
            <w:pPr>
              <w:rPr>
                <w:rFonts w:ascii="Arial" w:hAnsi="Arial" w:cs="Arial"/>
                <w:b/>
                <w:iCs/>
                <w:color w:val="000000"/>
                <w:sz w:val="16"/>
                <w:szCs w:val="18"/>
              </w:rPr>
            </w:pPr>
          </w:p>
          <w:p w14:paraId="705A52B1" w14:textId="77777777" w:rsidR="00B66848" w:rsidRPr="008C5DE9" w:rsidRDefault="00B66848" w:rsidP="004A7343">
            <w:pPr>
              <w:rPr>
                <w:rFonts w:ascii="Arial" w:hAnsi="Arial" w:cs="Arial"/>
                <w:iCs/>
                <w:color w:val="000000"/>
                <w:sz w:val="16"/>
                <w:szCs w:val="18"/>
              </w:rPr>
            </w:pPr>
            <w:r w:rsidRPr="008C5DE9">
              <w:rPr>
                <w:rFonts w:ascii="Arial" w:hAnsi="Arial" w:cs="Arial"/>
                <w:b/>
                <w:iCs/>
                <w:color w:val="000000"/>
                <w:sz w:val="16"/>
                <w:szCs w:val="18"/>
              </w:rPr>
              <w:t xml:space="preserve">Nombre: Ing. Carlos Vaca  </w:t>
            </w:r>
          </w:p>
          <w:p w14:paraId="54233288" w14:textId="77777777" w:rsidR="00B66848" w:rsidRPr="008C5DE9" w:rsidRDefault="00B66848" w:rsidP="004A7343">
            <w:pPr>
              <w:rPr>
                <w:rFonts w:ascii="Arial" w:hAnsi="Arial" w:cs="Arial"/>
                <w:bCs/>
                <w:iCs/>
                <w:color w:val="000000"/>
                <w:sz w:val="16"/>
                <w:szCs w:val="18"/>
              </w:rPr>
            </w:pPr>
            <w:r w:rsidRPr="008C5DE9">
              <w:rPr>
                <w:rFonts w:ascii="Arial" w:hAnsi="Arial" w:cs="Arial"/>
                <w:b/>
                <w:iCs/>
                <w:color w:val="000000"/>
                <w:sz w:val="16"/>
                <w:szCs w:val="18"/>
              </w:rPr>
              <w:t>Cargo: Gerente General</w:t>
            </w:r>
          </w:p>
        </w:tc>
      </w:tr>
      <w:tr w:rsidR="00B66848" w:rsidRPr="008C5DE9" w14:paraId="10B2853A" w14:textId="77777777" w:rsidTr="004A7343">
        <w:trPr>
          <w:cantSplit/>
          <w:trHeight w:val="373"/>
        </w:trPr>
        <w:tc>
          <w:tcPr>
            <w:tcW w:w="1763" w:type="pct"/>
            <w:vAlign w:val="center"/>
          </w:tcPr>
          <w:p w14:paraId="3F3A6AC4" w14:textId="3C9EF6BA" w:rsidR="00B66848" w:rsidRPr="008C5DE9" w:rsidRDefault="00B66848" w:rsidP="00196213">
            <w:pPr>
              <w:rPr>
                <w:rFonts w:ascii="Arial" w:hAnsi="Arial" w:cs="Arial"/>
                <w:b/>
                <w:bCs/>
                <w:iCs/>
                <w:color w:val="000000"/>
                <w:sz w:val="16"/>
                <w:szCs w:val="22"/>
                <w:lang w:val="en-US"/>
              </w:rPr>
            </w:pPr>
            <w:r w:rsidRPr="008C5DE9">
              <w:rPr>
                <w:rFonts w:ascii="Arial" w:hAnsi="Arial" w:cs="Arial"/>
                <w:b/>
                <w:iCs/>
                <w:color w:val="000000"/>
                <w:sz w:val="16"/>
                <w:szCs w:val="18"/>
              </w:rPr>
              <w:t>Fecha:</w:t>
            </w:r>
            <w:r w:rsidR="007B37F4">
              <w:rPr>
                <w:rFonts w:ascii="Arial" w:hAnsi="Arial" w:cs="Arial"/>
                <w:b/>
                <w:iCs/>
                <w:color w:val="000000"/>
                <w:sz w:val="16"/>
                <w:szCs w:val="18"/>
              </w:rPr>
              <w:t xml:space="preserve"> </w:t>
            </w:r>
            <w:r w:rsidRPr="008C5DE9">
              <w:rPr>
                <w:rFonts w:ascii="Arial" w:hAnsi="Arial" w:cs="Arial"/>
                <w:b/>
                <w:iCs/>
                <w:color w:val="000000"/>
                <w:sz w:val="16"/>
                <w:szCs w:val="18"/>
              </w:rPr>
              <w:t xml:space="preserve">15 de </w:t>
            </w:r>
            <w:r w:rsidR="00196213">
              <w:rPr>
                <w:rFonts w:ascii="Arial" w:hAnsi="Arial" w:cs="Arial"/>
                <w:b/>
                <w:iCs/>
                <w:color w:val="000000"/>
                <w:sz w:val="16"/>
                <w:szCs w:val="18"/>
              </w:rPr>
              <w:t>A</w:t>
            </w:r>
            <w:r w:rsidRPr="008C5DE9">
              <w:rPr>
                <w:rFonts w:ascii="Arial" w:hAnsi="Arial" w:cs="Arial"/>
                <w:b/>
                <w:iCs/>
                <w:color w:val="000000"/>
                <w:sz w:val="16"/>
                <w:szCs w:val="18"/>
              </w:rPr>
              <w:t>bril del 2021.</w:t>
            </w:r>
          </w:p>
        </w:tc>
        <w:tc>
          <w:tcPr>
            <w:tcW w:w="1836" w:type="pct"/>
            <w:vAlign w:val="center"/>
          </w:tcPr>
          <w:p w14:paraId="3F1EAEE7" w14:textId="3189DEC5" w:rsidR="00B66848" w:rsidRPr="008C5DE9" w:rsidRDefault="00B66848" w:rsidP="00B66848">
            <w:pPr>
              <w:rPr>
                <w:rFonts w:ascii="Arial" w:hAnsi="Arial" w:cs="Arial"/>
                <w:b/>
                <w:bCs/>
                <w:iCs/>
                <w:color w:val="000000"/>
                <w:sz w:val="16"/>
                <w:szCs w:val="18"/>
              </w:rPr>
            </w:pPr>
            <w:r w:rsidRPr="008C5DE9">
              <w:rPr>
                <w:rFonts w:ascii="Arial" w:hAnsi="Arial" w:cs="Arial"/>
                <w:b/>
                <w:iCs/>
                <w:color w:val="000000"/>
                <w:sz w:val="16"/>
                <w:szCs w:val="18"/>
              </w:rPr>
              <w:t>Fecha:</w:t>
            </w:r>
            <w:r w:rsidRPr="008C5DE9">
              <w:rPr>
                <w:rFonts w:ascii="Arial" w:hAnsi="Arial" w:cs="Arial"/>
                <w:b/>
                <w:bCs/>
                <w:iCs/>
                <w:color w:val="000000"/>
                <w:sz w:val="16"/>
                <w:szCs w:val="22"/>
                <w:lang w:val="en-US"/>
              </w:rPr>
              <w:t xml:space="preserve"> </w:t>
            </w:r>
            <w:r w:rsidR="00196213">
              <w:rPr>
                <w:rFonts w:ascii="Arial" w:hAnsi="Arial" w:cs="Arial"/>
                <w:b/>
                <w:bCs/>
                <w:iCs/>
                <w:color w:val="000000"/>
                <w:sz w:val="16"/>
                <w:szCs w:val="22"/>
                <w:lang w:val="en-US"/>
              </w:rPr>
              <w:t>16 de Abril del 2021</w:t>
            </w:r>
          </w:p>
        </w:tc>
        <w:tc>
          <w:tcPr>
            <w:tcW w:w="1401" w:type="pct"/>
            <w:vAlign w:val="center"/>
          </w:tcPr>
          <w:p w14:paraId="1728BB9F" w14:textId="11FC6022" w:rsidR="00B66848" w:rsidRPr="008C5DE9" w:rsidRDefault="00B66848" w:rsidP="00B66848">
            <w:pPr>
              <w:rPr>
                <w:rFonts w:ascii="Arial" w:hAnsi="Arial" w:cs="Arial"/>
                <w:b/>
                <w:bCs/>
                <w:iCs/>
                <w:color w:val="000000"/>
                <w:sz w:val="16"/>
                <w:szCs w:val="18"/>
              </w:rPr>
            </w:pPr>
            <w:r w:rsidRPr="008C5DE9">
              <w:rPr>
                <w:rFonts w:ascii="Arial" w:hAnsi="Arial" w:cs="Arial"/>
                <w:b/>
                <w:iCs/>
                <w:color w:val="000000"/>
                <w:sz w:val="16"/>
                <w:szCs w:val="18"/>
              </w:rPr>
              <w:t xml:space="preserve">Fecha: </w:t>
            </w:r>
            <w:r w:rsidR="00196213">
              <w:rPr>
                <w:rFonts w:ascii="Arial" w:hAnsi="Arial" w:cs="Arial"/>
                <w:b/>
                <w:iCs/>
                <w:color w:val="000000"/>
                <w:sz w:val="16"/>
                <w:szCs w:val="18"/>
              </w:rPr>
              <w:t>16 de Abril del 2021</w:t>
            </w:r>
          </w:p>
        </w:tc>
      </w:tr>
    </w:tbl>
    <w:p w14:paraId="2BADB9F8" w14:textId="77777777" w:rsidR="00B66848" w:rsidRPr="00782269" w:rsidRDefault="00B66848" w:rsidP="00B66848">
      <w:pPr>
        <w:rPr>
          <w:rFonts w:ascii="Arial" w:hAnsi="Arial" w:cs="Arial"/>
          <w:b/>
          <w:sz w:val="22"/>
          <w:szCs w:val="22"/>
        </w:rPr>
      </w:pPr>
    </w:p>
    <w:sectPr w:rsidR="00B66848" w:rsidRPr="00782269" w:rsidSect="00B66848">
      <w:headerReference w:type="default" r:id="rId11"/>
      <w:pgSz w:w="12242" w:h="15842" w:code="1"/>
      <w:pgMar w:top="1418" w:right="1418" w:bottom="993" w:left="1418" w:header="709" w:footer="9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F5149" w14:textId="77777777" w:rsidR="00F73B7E" w:rsidRDefault="00F73B7E" w:rsidP="000C1AE3">
      <w:r>
        <w:separator/>
      </w:r>
    </w:p>
  </w:endnote>
  <w:endnote w:type="continuationSeparator" w:id="0">
    <w:p w14:paraId="4015C4D2" w14:textId="77777777" w:rsidR="00F73B7E" w:rsidRDefault="00F73B7E" w:rsidP="000C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D9F78" w14:textId="77777777" w:rsidR="00F73B7E" w:rsidRDefault="00F73B7E" w:rsidP="000C1AE3">
      <w:r>
        <w:separator/>
      </w:r>
    </w:p>
  </w:footnote>
  <w:footnote w:type="continuationSeparator" w:id="0">
    <w:p w14:paraId="5831D12F" w14:textId="77777777" w:rsidR="00F73B7E" w:rsidRDefault="00F73B7E" w:rsidP="000C1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70" w:type="pct"/>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271"/>
      <w:gridCol w:w="2120"/>
      <w:gridCol w:w="3587"/>
      <w:gridCol w:w="2654"/>
    </w:tblGrid>
    <w:tr w:rsidR="000F1DA2" w:rsidRPr="00CA1214" w14:paraId="1989A557" w14:textId="77777777" w:rsidTr="00CA1214">
      <w:trPr>
        <w:cantSplit/>
        <w:trHeight w:val="418"/>
      </w:trPr>
      <w:tc>
        <w:tcPr>
          <w:tcW w:w="1068" w:type="pct"/>
          <w:vMerge w:val="restart"/>
        </w:tcPr>
        <w:p w14:paraId="3D385A2D" w14:textId="77777777" w:rsidR="000F1DA2" w:rsidRPr="00CA1214" w:rsidRDefault="00D16C61" w:rsidP="00E85A75">
          <w:pPr>
            <w:jc w:val="center"/>
            <w:rPr>
              <w:rFonts w:ascii="Arial" w:hAnsi="Arial" w:cs="Arial"/>
              <w:i/>
              <w:iCs/>
            </w:rPr>
          </w:pPr>
          <w:r w:rsidRPr="00CA1214">
            <w:rPr>
              <w:rFonts w:ascii="Arial" w:hAnsi="Arial" w:cs="Arial"/>
              <w:b/>
              <w:bCs/>
              <w:iCs/>
              <w:noProof/>
              <w:lang w:val="es-EC" w:eastAsia="es-EC"/>
            </w:rPr>
            <w:drawing>
              <wp:anchor distT="0" distB="0" distL="114300" distR="114300" simplePos="0" relativeHeight="251661312" behindDoc="1" locked="0" layoutInCell="1" allowOverlap="1" wp14:anchorId="12DA64C1" wp14:editId="5F5805CC">
                <wp:simplePos x="0" y="0"/>
                <wp:positionH relativeFrom="column">
                  <wp:posOffset>151130</wp:posOffset>
                </wp:positionH>
                <wp:positionV relativeFrom="paragraph">
                  <wp:posOffset>50165</wp:posOffset>
                </wp:positionV>
                <wp:extent cx="1074420" cy="798438"/>
                <wp:effectExtent l="0" t="0" r="0" b="1905"/>
                <wp:wrapNone/>
                <wp:docPr id="3" name="Imagen 3" descr="LOGO-K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KD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4420" cy="79843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32" w:type="pct"/>
          <w:gridSpan w:val="3"/>
          <w:vMerge w:val="restart"/>
        </w:tcPr>
        <w:p w14:paraId="35E83BF4" w14:textId="77777777" w:rsidR="000F1DA2" w:rsidRPr="00CA1214" w:rsidRDefault="00000000" w:rsidP="00A95A8C">
          <w:pPr>
            <w:rPr>
              <w:rFonts w:ascii="Arial" w:hAnsi="Arial" w:cs="Arial"/>
              <w:iCs/>
            </w:rPr>
          </w:pPr>
        </w:p>
        <w:p w14:paraId="2950BDAF" w14:textId="77777777" w:rsidR="000F1DA2" w:rsidRPr="00CA1214" w:rsidRDefault="00CF5062" w:rsidP="00C156EF">
          <w:pPr>
            <w:pStyle w:val="Ttulo2"/>
            <w:numPr>
              <w:ilvl w:val="0"/>
              <w:numId w:val="0"/>
            </w:numPr>
            <w:jc w:val="center"/>
            <w:rPr>
              <w:rFonts w:ascii="Arial" w:hAnsi="Arial" w:cs="Arial"/>
              <w:sz w:val="24"/>
              <w:szCs w:val="24"/>
            </w:rPr>
          </w:pPr>
          <w:r w:rsidRPr="00CA1214">
            <w:rPr>
              <w:rFonts w:ascii="Arial" w:hAnsi="Arial" w:cs="Arial"/>
              <w:sz w:val="24"/>
              <w:szCs w:val="24"/>
            </w:rPr>
            <w:t>TALENTO HUMANO</w:t>
          </w:r>
        </w:p>
      </w:tc>
    </w:tr>
    <w:tr w:rsidR="000F1DA2" w:rsidRPr="00CA1214" w14:paraId="3C9E3B38" w14:textId="77777777" w:rsidTr="00CA1214">
      <w:trPr>
        <w:cantSplit/>
        <w:trHeight w:val="276"/>
      </w:trPr>
      <w:tc>
        <w:tcPr>
          <w:tcW w:w="1068" w:type="pct"/>
          <w:vMerge/>
        </w:tcPr>
        <w:p w14:paraId="5098A803" w14:textId="77777777" w:rsidR="000F1DA2" w:rsidRPr="00CA1214" w:rsidRDefault="00000000">
          <w:pPr>
            <w:rPr>
              <w:rFonts w:ascii="Arial" w:hAnsi="Arial" w:cs="Arial"/>
              <w:i/>
              <w:iCs/>
            </w:rPr>
          </w:pPr>
        </w:p>
      </w:tc>
      <w:tc>
        <w:tcPr>
          <w:tcW w:w="3932" w:type="pct"/>
          <w:gridSpan w:val="3"/>
          <w:vMerge/>
        </w:tcPr>
        <w:p w14:paraId="0B7257C8" w14:textId="77777777" w:rsidR="000F1DA2" w:rsidRPr="00CA1214" w:rsidRDefault="00000000">
          <w:pPr>
            <w:rPr>
              <w:rFonts w:ascii="Arial" w:hAnsi="Arial" w:cs="Arial"/>
              <w:iCs/>
            </w:rPr>
          </w:pPr>
        </w:p>
      </w:tc>
    </w:tr>
    <w:tr w:rsidR="000F1DA2" w:rsidRPr="00CA1214" w14:paraId="53854BC9" w14:textId="77777777" w:rsidTr="00CA1214">
      <w:trPr>
        <w:cantSplit/>
        <w:trHeight w:val="429"/>
      </w:trPr>
      <w:tc>
        <w:tcPr>
          <w:tcW w:w="1068" w:type="pct"/>
          <w:vMerge/>
        </w:tcPr>
        <w:p w14:paraId="1D52A997" w14:textId="77777777" w:rsidR="000F1DA2" w:rsidRPr="00CA1214" w:rsidRDefault="00000000">
          <w:pPr>
            <w:rPr>
              <w:rFonts w:ascii="Arial" w:hAnsi="Arial" w:cs="Arial"/>
              <w:i/>
              <w:iCs/>
            </w:rPr>
          </w:pPr>
        </w:p>
      </w:tc>
      <w:tc>
        <w:tcPr>
          <w:tcW w:w="3932" w:type="pct"/>
          <w:gridSpan w:val="3"/>
          <w:vMerge w:val="restart"/>
          <w:vAlign w:val="center"/>
        </w:tcPr>
        <w:p w14:paraId="59775F06" w14:textId="77777777" w:rsidR="000F1DA2" w:rsidRPr="00CA1214" w:rsidRDefault="005027C7" w:rsidP="00CA1214">
          <w:pPr>
            <w:jc w:val="center"/>
            <w:rPr>
              <w:rFonts w:ascii="Arial" w:hAnsi="Arial" w:cs="Arial"/>
              <w:b/>
              <w:bCs/>
              <w:iCs/>
            </w:rPr>
          </w:pPr>
          <w:r w:rsidRPr="00CA1214">
            <w:rPr>
              <w:rFonts w:ascii="Arial" w:hAnsi="Arial" w:cs="Arial"/>
              <w:b/>
              <w:bCs/>
              <w:iCs/>
            </w:rPr>
            <w:t>INSTRUCTIVO PARA LA</w:t>
          </w:r>
          <w:r w:rsidR="004803A9" w:rsidRPr="00CA1214">
            <w:rPr>
              <w:rFonts w:ascii="Arial" w:hAnsi="Arial" w:cs="Arial"/>
              <w:b/>
              <w:bCs/>
              <w:iCs/>
            </w:rPr>
            <w:t xml:space="preserve"> ENTREGA </w:t>
          </w:r>
          <w:r w:rsidR="003058AD" w:rsidRPr="00CA1214">
            <w:rPr>
              <w:rFonts w:ascii="Arial" w:hAnsi="Arial" w:cs="Arial"/>
              <w:b/>
              <w:bCs/>
              <w:iCs/>
            </w:rPr>
            <w:t xml:space="preserve">DE </w:t>
          </w:r>
          <w:r w:rsidRPr="00CA1214">
            <w:rPr>
              <w:rFonts w:ascii="Arial" w:hAnsi="Arial" w:cs="Arial"/>
              <w:b/>
              <w:bCs/>
              <w:iCs/>
            </w:rPr>
            <w:t xml:space="preserve">VESTIMENTA </w:t>
          </w:r>
          <w:r w:rsidR="00CA1214">
            <w:rPr>
              <w:rFonts w:ascii="Arial" w:hAnsi="Arial" w:cs="Arial"/>
              <w:b/>
              <w:bCs/>
              <w:iCs/>
            </w:rPr>
            <w:t>ADMINISTRATIVA</w:t>
          </w:r>
        </w:p>
      </w:tc>
    </w:tr>
    <w:tr w:rsidR="000F1DA2" w:rsidRPr="00CA1214" w14:paraId="0F231A6D" w14:textId="77777777" w:rsidTr="00CA1214">
      <w:trPr>
        <w:cantSplit/>
        <w:trHeight w:val="276"/>
      </w:trPr>
      <w:tc>
        <w:tcPr>
          <w:tcW w:w="1068" w:type="pct"/>
          <w:vMerge/>
        </w:tcPr>
        <w:p w14:paraId="3BB9395C" w14:textId="77777777" w:rsidR="000F1DA2" w:rsidRPr="00CA1214" w:rsidRDefault="00000000">
          <w:pPr>
            <w:rPr>
              <w:rFonts w:ascii="Arial" w:hAnsi="Arial" w:cs="Arial"/>
              <w:i/>
              <w:iCs/>
            </w:rPr>
          </w:pPr>
        </w:p>
      </w:tc>
      <w:tc>
        <w:tcPr>
          <w:tcW w:w="3932" w:type="pct"/>
          <w:gridSpan w:val="3"/>
          <w:vMerge/>
        </w:tcPr>
        <w:p w14:paraId="4BDA4202" w14:textId="77777777" w:rsidR="000F1DA2" w:rsidRPr="00CA1214" w:rsidRDefault="00000000">
          <w:pPr>
            <w:rPr>
              <w:rFonts w:ascii="Arial" w:hAnsi="Arial" w:cs="Arial"/>
              <w:iCs/>
            </w:rPr>
          </w:pPr>
        </w:p>
      </w:tc>
    </w:tr>
    <w:tr w:rsidR="000F1DA2" w:rsidRPr="00CA1214" w14:paraId="6F9DE8A7" w14:textId="77777777" w:rsidTr="00CA1214">
      <w:trPr>
        <w:cantSplit/>
        <w:trHeight w:val="408"/>
      </w:trPr>
      <w:tc>
        <w:tcPr>
          <w:tcW w:w="1068" w:type="pct"/>
          <w:vAlign w:val="center"/>
        </w:tcPr>
        <w:p w14:paraId="50B976F4" w14:textId="611A7C7E" w:rsidR="000F1DA2" w:rsidRPr="00CA1214" w:rsidRDefault="00CF5062" w:rsidP="004803A9">
          <w:pPr>
            <w:rPr>
              <w:rFonts w:ascii="Arial" w:hAnsi="Arial" w:cs="Arial"/>
              <w:i/>
              <w:iCs/>
              <w:sz w:val="18"/>
            </w:rPr>
          </w:pPr>
          <w:r w:rsidRPr="00CA1214">
            <w:rPr>
              <w:rFonts w:ascii="Arial" w:hAnsi="Arial" w:cs="Arial"/>
              <w:iCs/>
              <w:sz w:val="18"/>
            </w:rPr>
            <w:t>Código</w:t>
          </w:r>
          <w:r w:rsidR="004803A9" w:rsidRPr="00CA1214">
            <w:rPr>
              <w:rFonts w:ascii="Arial" w:hAnsi="Arial" w:cs="Arial"/>
              <w:iCs/>
              <w:sz w:val="18"/>
            </w:rPr>
            <w:t>:</w:t>
          </w:r>
          <w:r w:rsidRPr="00CA1214">
            <w:rPr>
              <w:rFonts w:ascii="Arial" w:hAnsi="Arial" w:cs="Arial"/>
              <w:iCs/>
              <w:sz w:val="18"/>
            </w:rPr>
            <w:t xml:space="preserve"> </w:t>
          </w:r>
          <w:r w:rsidR="00F3110D" w:rsidRPr="00F3110D">
            <w:rPr>
              <w:rFonts w:ascii="Arial" w:hAnsi="Arial" w:cs="Arial"/>
              <w:iCs/>
              <w:sz w:val="18"/>
            </w:rPr>
            <w:t>EC-TH-INS-0</w:t>
          </w:r>
          <w:r w:rsidR="00F3110D">
            <w:rPr>
              <w:rFonts w:ascii="Arial" w:hAnsi="Arial" w:cs="Arial"/>
              <w:iCs/>
              <w:sz w:val="18"/>
            </w:rPr>
            <w:t>2</w:t>
          </w:r>
        </w:p>
      </w:tc>
      <w:tc>
        <w:tcPr>
          <w:tcW w:w="997" w:type="pct"/>
          <w:vAlign w:val="center"/>
        </w:tcPr>
        <w:p w14:paraId="761540AF" w14:textId="77777777" w:rsidR="000F1DA2" w:rsidRPr="00CA1214" w:rsidRDefault="00CF5062" w:rsidP="0030067E">
          <w:pPr>
            <w:rPr>
              <w:rFonts w:ascii="Arial" w:hAnsi="Arial" w:cs="Arial"/>
              <w:iCs/>
              <w:sz w:val="18"/>
            </w:rPr>
          </w:pPr>
          <w:r w:rsidRPr="00CA1214">
            <w:rPr>
              <w:rFonts w:ascii="Arial" w:hAnsi="Arial" w:cs="Arial"/>
              <w:iCs/>
              <w:sz w:val="18"/>
            </w:rPr>
            <w:t>Revisión: 00</w:t>
          </w:r>
        </w:p>
      </w:tc>
      <w:tc>
        <w:tcPr>
          <w:tcW w:w="1687" w:type="pct"/>
          <w:vAlign w:val="center"/>
        </w:tcPr>
        <w:p w14:paraId="285F75CF" w14:textId="77777777" w:rsidR="000F1DA2" w:rsidRPr="00CA1214" w:rsidRDefault="00CF5062" w:rsidP="000C1AE3">
          <w:pPr>
            <w:rPr>
              <w:rFonts w:ascii="Arial" w:hAnsi="Arial" w:cs="Arial"/>
              <w:iCs/>
              <w:sz w:val="18"/>
            </w:rPr>
          </w:pPr>
          <w:r w:rsidRPr="00CA1214">
            <w:rPr>
              <w:rFonts w:ascii="Arial" w:hAnsi="Arial" w:cs="Arial"/>
              <w:iCs/>
              <w:sz w:val="18"/>
            </w:rPr>
            <w:t xml:space="preserve">Fecha Aprobación:  </w:t>
          </w:r>
          <w:r w:rsidR="004803A9" w:rsidRPr="00CA1214">
            <w:rPr>
              <w:rFonts w:ascii="Arial" w:hAnsi="Arial" w:cs="Arial"/>
              <w:iCs/>
              <w:sz w:val="18"/>
            </w:rPr>
            <w:t>19 de abril del 2021</w:t>
          </w:r>
        </w:p>
      </w:tc>
      <w:tc>
        <w:tcPr>
          <w:tcW w:w="1249" w:type="pct"/>
          <w:vAlign w:val="center"/>
        </w:tcPr>
        <w:p w14:paraId="71373FF7" w14:textId="5B13BFBC" w:rsidR="000F1DA2" w:rsidRPr="00CA1214" w:rsidRDefault="00CF5062" w:rsidP="0015257D">
          <w:pPr>
            <w:rPr>
              <w:rFonts w:ascii="Arial" w:hAnsi="Arial" w:cs="Arial"/>
              <w:iCs/>
              <w:sz w:val="18"/>
            </w:rPr>
          </w:pPr>
          <w:r w:rsidRPr="00CA1214">
            <w:rPr>
              <w:rFonts w:ascii="Arial" w:hAnsi="Arial" w:cs="Arial"/>
              <w:iCs/>
              <w:sz w:val="18"/>
            </w:rPr>
            <w:t xml:space="preserve">Páginas: </w:t>
          </w:r>
          <w:r w:rsidRPr="00CA1214">
            <w:rPr>
              <w:rFonts w:ascii="Arial" w:hAnsi="Arial" w:cs="Arial"/>
              <w:iCs/>
              <w:sz w:val="18"/>
            </w:rPr>
            <w:fldChar w:fldCharType="begin"/>
          </w:r>
          <w:r w:rsidRPr="00CA1214">
            <w:rPr>
              <w:rFonts w:ascii="Arial" w:hAnsi="Arial" w:cs="Arial"/>
              <w:iCs/>
              <w:sz w:val="18"/>
            </w:rPr>
            <w:instrText xml:space="preserve"> PAGE </w:instrText>
          </w:r>
          <w:r w:rsidRPr="00CA1214">
            <w:rPr>
              <w:rFonts w:ascii="Arial" w:hAnsi="Arial" w:cs="Arial"/>
              <w:iCs/>
              <w:sz w:val="18"/>
            </w:rPr>
            <w:fldChar w:fldCharType="separate"/>
          </w:r>
          <w:r w:rsidR="00D81D0E">
            <w:rPr>
              <w:rFonts w:ascii="Arial" w:hAnsi="Arial" w:cs="Arial"/>
              <w:iCs/>
              <w:noProof/>
              <w:sz w:val="18"/>
            </w:rPr>
            <w:t>1</w:t>
          </w:r>
          <w:r w:rsidRPr="00CA1214">
            <w:rPr>
              <w:rFonts w:ascii="Arial" w:hAnsi="Arial" w:cs="Arial"/>
              <w:iCs/>
              <w:sz w:val="18"/>
            </w:rPr>
            <w:fldChar w:fldCharType="end"/>
          </w:r>
          <w:r w:rsidRPr="00CA1214">
            <w:rPr>
              <w:rFonts w:ascii="Arial" w:hAnsi="Arial" w:cs="Arial"/>
              <w:iCs/>
              <w:sz w:val="18"/>
            </w:rPr>
            <w:t xml:space="preserve"> de </w:t>
          </w:r>
          <w:r w:rsidRPr="00CA1214">
            <w:rPr>
              <w:rStyle w:val="Nmerodepgina"/>
              <w:rFonts w:ascii="Arial" w:hAnsi="Arial" w:cs="Arial"/>
              <w:sz w:val="18"/>
            </w:rPr>
            <w:fldChar w:fldCharType="begin"/>
          </w:r>
          <w:r w:rsidRPr="00CA1214">
            <w:rPr>
              <w:rStyle w:val="Nmerodepgina"/>
              <w:rFonts w:ascii="Arial" w:hAnsi="Arial" w:cs="Arial"/>
              <w:sz w:val="18"/>
            </w:rPr>
            <w:instrText xml:space="preserve"> NUMPAGES </w:instrText>
          </w:r>
          <w:r w:rsidRPr="00CA1214">
            <w:rPr>
              <w:rStyle w:val="Nmerodepgina"/>
              <w:rFonts w:ascii="Arial" w:hAnsi="Arial" w:cs="Arial"/>
              <w:sz w:val="18"/>
            </w:rPr>
            <w:fldChar w:fldCharType="separate"/>
          </w:r>
          <w:r w:rsidR="00D81D0E">
            <w:rPr>
              <w:rStyle w:val="Nmerodepgina"/>
              <w:rFonts w:ascii="Arial" w:hAnsi="Arial" w:cs="Arial"/>
              <w:noProof/>
              <w:sz w:val="18"/>
            </w:rPr>
            <w:t>3</w:t>
          </w:r>
          <w:r w:rsidRPr="00CA1214">
            <w:rPr>
              <w:rStyle w:val="Nmerodepgina"/>
              <w:rFonts w:ascii="Arial" w:hAnsi="Arial" w:cs="Arial"/>
              <w:sz w:val="18"/>
            </w:rPr>
            <w:fldChar w:fldCharType="end"/>
          </w:r>
        </w:p>
      </w:tc>
    </w:tr>
  </w:tbl>
  <w:p w14:paraId="17F34DAD" w14:textId="77777777" w:rsidR="000F1DA2" w:rsidRDefault="00000000">
    <w:pPr>
      <w:pStyle w:val="Encabezado"/>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5F8"/>
    <w:multiLevelType w:val="hybridMultilevel"/>
    <w:tmpl w:val="4EF68AD6"/>
    <w:lvl w:ilvl="0" w:tplc="30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2A51B7"/>
    <w:multiLevelType w:val="hybridMultilevel"/>
    <w:tmpl w:val="5D2A98D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533CF5"/>
    <w:multiLevelType w:val="multilevel"/>
    <w:tmpl w:val="896C9D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D7E1504"/>
    <w:multiLevelType w:val="hybridMultilevel"/>
    <w:tmpl w:val="80EA28D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2D751BCC"/>
    <w:multiLevelType w:val="hybridMultilevel"/>
    <w:tmpl w:val="1BB66C4A"/>
    <w:lvl w:ilvl="0" w:tplc="300A0001">
      <w:start w:val="1"/>
      <w:numFmt w:val="bullet"/>
      <w:lvlText w:val=""/>
      <w:lvlJc w:val="left"/>
      <w:pPr>
        <w:ind w:left="720" w:hanging="360"/>
      </w:pPr>
      <w:rPr>
        <w:rFonts w:ascii="Symbol" w:hAnsi="Symbol" w:hint="default"/>
      </w:rPr>
    </w:lvl>
    <w:lvl w:ilvl="1" w:tplc="0C0A000D">
      <w:start w:val="1"/>
      <w:numFmt w:val="bullet"/>
      <w:lvlText w:val=""/>
      <w:lvlJc w:val="left"/>
      <w:pPr>
        <w:ind w:left="1440" w:hanging="360"/>
      </w:pPr>
      <w:rPr>
        <w:rFonts w:ascii="Wingdings" w:hAnsi="Wingdings"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E077785"/>
    <w:multiLevelType w:val="hybridMultilevel"/>
    <w:tmpl w:val="A16AEFC0"/>
    <w:lvl w:ilvl="0" w:tplc="240A0001">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6" w15:restartNumberingAfterBreak="0">
    <w:nsid w:val="31CE671C"/>
    <w:multiLevelType w:val="hybridMultilevel"/>
    <w:tmpl w:val="80EA28D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444A7AEA"/>
    <w:multiLevelType w:val="hybridMultilevel"/>
    <w:tmpl w:val="209442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B2A2D31"/>
    <w:multiLevelType w:val="multilevel"/>
    <w:tmpl w:val="620A747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C1A6B29"/>
    <w:multiLevelType w:val="hybridMultilevel"/>
    <w:tmpl w:val="9E28D0E8"/>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79A63A60"/>
    <w:multiLevelType w:val="hybridMultilevel"/>
    <w:tmpl w:val="8C7C153C"/>
    <w:lvl w:ilvl="0" w:tplc="025CFEFC">
      <w:start w:val="2"/>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AFA2786"/>
    <w:multiLevelType w:val="hybridMultilevel"/>
    <w:tmpl w:val="B24699C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7E386E15"/>
    <w:multiLevelType w:val="multilevel"/>
    <w:tmpl w:val="1966DD48"/>
    <w:lvl w:ilvl="0">
      <w:start w:val="1"/>
      <w:numFmt w:val="decimal"/>
      <w:pStyle w:val="Ttulo1"/>
      <w:lvlText w:val="%1."/>
      <w:lvlJc w:val="left"/>
      <w:pPr>
        <w:ind w:left="360" w:hanging="360"/>
      </w:pPr>
      <w:rPr>
        <w:rFonts w:ascii="Arial Narrow" w:hAnsi="Arial Narrow" w:hint="default"/>
        <w:b w:val="0"/>
        <w:sz w:val="22"/>
        <w:szCs w:val="22"/>
      </w:rPr>
    </w:lvl>
    <w:lvl w:ilvl="1">
      <w:start w:val="1"/>
      <w:numFmt w:val="decimal"/>
      <w:pStyle w:val="Ttulo2"/>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306517345">
    <w:abstractNumId w:val="12"/>
  </w:num>
  <w:num w:numId="2" w16cid:durableId="1110929620">
    <w:abstractNumId w:val="5"/>
  </w:num>
  <w:num w:numId="3" w16cid:durableId="697583130">
    <w:abstractNumId w:val="7"/>
  </w:num>
  <w:num w:numId="4" w16cid:durableId="1627421714">
    <w:abstractNumId w:val="9"/>
  </w:num>
  <w:num w:numId="5" w16cid:durableId="404109520">
    <w:abstractNumId w:val="1"/>
  </w:num>
  <w:num w:numId="6" w16cid:durableId="834346917">
    <w:abstractNumId w:val="0"/>
  </w:num>
  <w:num w:numId="7" w16cid:durableId="1532263025">
    <w:abstractNumId w:val="4"/>
  </w:num>
  <w:num w:numId="8" w16cid:durableId="1128279599">
    <w:abstractNumId w:val="10"/>
  </w:num>
  <w:num w:numId="9" w16cid:durableId="2089879819">
    <w:abstractNumId w:val="2"/>
  </w:num>
  <w:num w:numId="10" w16cid:durableId="1726447200">
    <w:abstractNumId w:val="3"/>
  </w:num>
  <w:num w:numId="11" w16cid:durableId="1229530884">
    <w:abstractNumId w:val="6"/>
  </w:num>
  <w:num w:numId="12" w16cid:durableId="180246489">
    <w:abstractNumId w:val="11"/>
  </w:num>
  <w:num w:numId="13" w16cid:durableId="6014965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AE3"/>
    <w:rsid w:val="000034A3"/>
    <w:rsid w:val="00016534"/>
    <w:rsid w:val="000C1AE3"/>
    <w:rsid w:val="000E3240"/>
    <w:rsid w:val="00127E42"/>
    <w:rsid w:val="001317E4"/>
    <w:rsid w:val="00196213"/>
    <w:rsid w:val="00213B45"/>
    <w:rsid w:val="002469FF"/>
    <w:rsid w:val="0027558C"/>
    <w:rsid w:val="002B0D33"/>
    <w:rsid w:val="002F4699"/>
    <w:rsid w:val="003058AD"/>
    <w:rsid w:val="003113C2"/>
    <w:rsid w:val="0031626C"/>
    <w:rsid w:val="00323408"/>
    <w:rsid w:val="00385FC1"/>
    <w:rsid w:val="00392DCF"/>
    <w:rsid w:val="003A5ED7"/>
    <w:rsid w:val="003E2FEB"/>
    <w:rsid w:val="003E7DFF"/>
    <w:rsid w:val="003F7688"/>
    <w:rsid w:val="00470657"/>
    <w:rsid w:val="00474AB5"/>
    <w:rsid w:val="004803A9"/>
    <w:rsid w:val="00496006"/>
    <w:rsid w:val="004D585C"/>
    <w:rsid w:val="005027C7"/>
    <w:rsid w:val="0052468C"/>
    <w:rsid w:val="005306EF"/>
    <w:rsid w:val="0058371B"/>
    <w:rsid w:val="005B02EE"/>
    <w:rsid w:val="00635024"/>
    <w:rsid w:val="0064200E"/>
    <w:rsid w:val="006464A3"/>
    <w:rsid w:val="006C4738"/>
    <w:rsid w:val="006F48AE"/>
    <w:rsid w:val="007062C9"/>
    <w:rsid w:val="007676BA"/>
    <w:rsid w:val="00782269"/>
    <w:rsid w:val="0078751F"/>
    <w:rsid w:val="007B37F4"/>
    <w:rsid w:val="007D0FEB"/>
    <w:rsid w:val="007E2962"/>
    <w:rsid w:val="0082653A"/>
    <w:rsid w:val="008428C4"/>
    <w:rsid w:val="008C5DE9"/>
    <w:rsid w:val="008F1398"/>
    <w:rsid w:val="00951465"/>
    <w:rsid w:val="00996817"/>
    <w:rsid w:val="009B0A03"/>
    <w:rsid w:val="009F7ED4"/>
    <w:rsid w:val="00A25CC1"/>
    <w:rsid w:val="00B06C80"/>
    <w:rsid w:val="00B1451D"/>
    <w:rsid w:val="00B14F68"/>
    <w:rsid w:val="00B276EF"/>
    <w:rsid w:val="00B66848"/>
    <w:rsid w:val="00BA1FDD"/>
    <w:rsid w:val="00BB57AF"/>
    <w:rsid w:val="00BB6CCA"/>
    <w:rsid w:val="00BD5FE1"/>
    <w:rsid w:val="00C2544B"/>
    <w:rsid w:val="00CA1214"/>
    <w:rsid w:val="00CD31B2"/>
    <w:rsid w:val="00CF5062"/>
    <w:rsid w:val="00D16C61"/>
    <w:rsid w:val="00D35449"/>
    <w:rsid w:val="00D37685"/>
    <w:rsid w:val="00D81D0E"/>
    <w:rsid w:val="00DA2CCC"/>
    <w:rsid w:val="00DC56A2"/>
    <w:rsid w:val="00E32249"/>
    <w:rsid w:val="00EB4D4C"/>
    <w:rsid w:val="00EC2E87"/>
    <w:rsid w:val="00F01053"/>
    <w:rsid w:val="00F25061"/>
    <w:rsid w:val="00F30EA3"/>
    <w:rsid w:val="00F3110D"/>
    <w:rsid w:val="00F349B8"/>
    <w:rsid w:val="00F550F2"/>
    <w:rsid w:val="00F676F6"/>
    <w:rsid w:val="00F73B7E"/>
    <w:rsid w:val="00F86A02"/>
    <w:rsid w:val="00F9269F"/>
    <w:rsid w:val="00FE430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8CCDC"/>
  <w15:chartTrackingRefBased/>
  <w15:docId w15:val="{C9A85BF9-50E2-4454-9BF4-3D98B99C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AE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C1AE3"/>
    <w:pPr>
      <w:keepNext/>
      <w:numPr>
        <w:numId w:val="1"/>
      </w:numPr>
      <w:tabs>
        <w:tab w:val="left" w:pos="360"/>
      </w:tabs>
      <w:jc w:val="both"/>
      <w:outlineLvl w:val="0"/>
    </w:pPr>
    <w:rPr>
      <w:rFonts w:ascii="Calibri" w:hAnsi="Calibri" w:cs="Calibri"/>
      <w:b/>
      <w:bCs/>
      <w:sz w:val="22"/>
      <w:szCs w:val="22"/>
    </w:rPr>
  </w:style>
  <w:style w:type="paragraph" w:styleId="Ttulo2">
    <w:name w:val="heading 2"/>
    <w:basedOn w:val="Normal"/>
    <w:next w:val="Normal"/>
    <w:link w:val="Ttulo2Car"/>
    <w:qFormat/>
    <w:rsid w:val="000C1AE3"/>
    <w:pPr>
      <w:keepNext/>
      <w:numPr>
        <w:ilvl w:val="1"/>
        <w:numId w:val="1"/>
      </w:numPr>
      <w:outlineLvl w:val="1"/>
    </w:pPr>
    <w:rPr>
      <w:rFonts w:ascii="Calibri" w:hAnsi="Calibri" w:cs="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1AE3"/>
    <w:rPr>
      <w:rFonts w:ascii="Calibri" w:eastAsia="Times New Roman" w:hAnsi="Calibri" w:cs="Calibri"/>
      <w:b/>
      <w:bCs/>
      <w:lang w:val="es-ES" w:eastAsia="es-ES"/>
    </w:rPr>
  </w:style>
  <w:style w:type="character" w:customStyle="1" w:styleId="Ttulo2Car">
    <w:name w:val="Título 2 Car"/>
    <w:basedOn w:val="Fuentedeprrafopredeter"/>
    <w:link w:val="Ttulo2"/>
    <w:rsid w:val="000C1AE3"/>
    <w:rPr>
      <w:rFonts w:ascii="Calibri" w:eastAsia="Times New Roman" w:hAnsi="Calibri" w:cs="Calibri"/>
      <w:b/>
      <w:bCs/>
      <w:lang w:val="es-ES" w:eastAsia="es-ES"/>
    </w:rPr>
  </w:style>
  <w:style w:type="paragraph" w:styleId="Encabezado">
    <w:name w:val="header"/>
    <w:basedOn w:val="Normal"/>
    <w:link w:val="EncabezadoCar"/>
    <w:rsid w:val="000C1AE3"/>
    <w:pPr>
      <w:tabs>
        <w:tab w:val="center" w:pos="4252"/>
        <w:tab w:val="right" w:pos="8504"/>
      </w:tabs>
    </w:pPr>
  </w:style>
  <w:style w:type="character" w:customStyle="1" w:styleId="EncabezadoCar">
    <w:name w:val="Encabezado Car"/>
    <w:basedOn w:val="Fuentedeprrafopredeter"/>
    <w:link w:val="Encabezado"/>
    <w:rsid w:val="000C1AE3"/>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0C1AE3"/>
    <w:pPr>
      <w:tabs>
        <w:tab w:val="center" w:pos="4252"/>
        <w:tab w:val="right" w:pos="8504"/>
      </w:tabs>
    </w:pPr>
  </w:style>
  <w:style w:type="character" w:customStyle="1" w:styleId="PiedepginaCar">
    <w:name w:val="Pie de página Car"/>
    <w:basedOn w:val="Fuentedeprrafopredeter"/>
    <w:link w:val="Piedepgina"/>
    <w:rsid w:val="000C1AE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C1AE3"/>
  </w:style>
  <w:style w:type="paragraph" w:styleId="Prrafodelista">
    <w:name w:val="List Paragraph"/>
    <w:basedOn w:val="Normal"/>
    <w:uiPriority w:val="34"/>
    <w:qFormat/>
    <w:rsid w:val="000C1AE3"/>
    <w:pPr>
      <w:spacing w:after="200" w:line="276" w:lineRule="auto"/>
      <w:ind w:left="720"/>
      <w:contextualSpacing/>
    </w:pPr>
    <w:rPr>
      <w:rFonts w:ascii="Calibri" w:eastAsia="Calibri" w:hAnsi="Calibri"/>
      <w:sz w:val="22"/>
      <w:szCs w:val="22"/>
      <w:lang w:val="es-CO" w:eastAsia="en-US"/>
    </w:rPr>
  </w:style>
  <w:style w:type="paragraph" w:styleId="Subttulo">
    <w:name w:val="Subtitle"/>
    <w:basedOn w:val="Normal"/>
    <w:next w:val="Normal"/>
    <w:link w:val="SubttuloCar"/>
    <w:qFormat/>
    <w:rsid w:val="000C1AE3"/>
    <w:pPr>
      <w:spacing w:after="60"/>
      <w:jc w:val="center"/>
      <w:outlineLvl w:val="1"/>
    </w:pPr>
    <w:rPr>
      <w:rFonts w:ascii="Cambria" w:hAnsi="Cambria"/>
    </w:rPr>
  </w:style>
  <w:style w:type="character" w:customStyle="1" w:styleId="SubttuloCar">
    <w:name w:val="Subtítulo Car"/>
    <w:basedOn w:val="Fuentedeprrafopredeter"/>
    <w:link w:val="Subttulo"/>
    <w:rsid w:val="000C1AE3"/>
    <w:rPr>
      <w:rFonts w:ascii="Cambria" w:eastAsia="Times New Roman" w:hAnsi="Cambria" w:cs="Times New Roman"/>
      <w:sz w:val="24"/>
      <w:szCs w:val="24"/>
      <w:lang w:val="es-ES" w:eastAsia="es-ES"/>
    </w:rPr>
  </w:style>
  <w:style w:type="paragraph" w:styleId="Textodeglobo">
    <w:name w:val="Balloon Text"/>
    <w:basedOn w:val="Normal"/>
    <w:link w:val="TextodegloboCar"/>
    <w:uiPriority w:val="99"/>
    <w:semiHidden/>
    <w:unhideWhenUsed/>
    <w:rsid w:val="002F46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4699"/>
    <w:rPr>
      <w:rFonts w:ascii="Segoe UI" w:eastAsia="Times New Roman" w:hAnsi="Segoe UI" w:cs="Segoe UI"/>
      <w:sz w:val="18"/>
      <w:szCs w:val="18"/>
      <w:lang w:val="es-ES" w:eastAsia="es-ES"/>
    </w:rPr>
  </w:style>
  <w:style w:type="table" w:customStyle="1" w:styleId="TableNormal">
    <w:name w:val="Table Normal"/>
    <w:uiPriority w:val="2"/>
    <w:semiHidden/>
    <w:unhideWhenUsed/>
    <w:qFormat/>
    <w:rsid w:val="00D354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35449"/>
    <w:pPr>
      <w:widowControl w:val="0"/>
      <w:autoSpaceDE w:val="0"/>
      <w:autoSpaceDN w:val="0"/>
    </w:pPr>
    <w:rPr>
      <w:rFonts w:ascii="Arial Narrow" w:eastAsia="Arial Narrow" w:hAnsi="Arial Narrow" w:cs="Arial Narrow"/>
      <w:sz w:val="22"/>
      <w:szCs w:val="22"/>
      <w:lang w:val="en-US" w:eastAsia="en-US"/>
    </w:rPr>
  </w:style>
  <w:style w:type="table" w:styleId="Tablaconcuadrcula">
    <w:name w:val="Table Grid"/>
    <w:basedOn w:val="Tablanormal"/>
    <w:uiPriority w:val="39"/>
    <w:rsid w:val="00EB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B0A03"/>
    <w:rPr>
      <w:sz w:val="16"/>
      <w:szCs w:val="16"/>
    </w:rPr>
  </w:style>
  <w:style w:type="paragraph" w:styleId="Textocomentario">
    <w:name w:val="annotation text"/>
    <w:basedOn w:val="Normal"/>
    <w:link w:val="TextocomentarioCar"/>
    <w:uiPriority w:val="99"/>
    <w:semiHidden/>
    <w:unhideWhenUsed/>
    <w:rsid w:val="009B0A03"/>
    <w:rPr>
      <w:sz w:val="20"/>
      <w:szCs w:val="20"/>
    </w:rPr>
  </w:style>
  <w:style w:type="character" w:customStyle="1" w:styleId="TextocomentarioCar">
    <w:name w:val="Texto comentario Car"/>
    <w:basedOn w:val="Fuentedeprrafopredeter"/>
    <w:link w:val="Textocomentario"/>
    <w:uiPriority w:val="99"/>
    <w:semiHidden/>
    <w:rsid w:val="009B0A0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B0A03"/>
    <w:rPr>
      <w:b/>
      <w:bCs/>
    </w:rPr>
  </w:style>
  <w:style w:type="character" w:customStyle="1" w:styleId="AsuntodelcomentarioCar">
    <w:name w:val="Asunto del comentario Car"/>
    <w:basedOn w:val="TextocomentarioCar"/>
    <w:link w:val="Asuntodelcomentario"/>
    <w:uiPriority w:val="99"/>
    <w:semiHidden/>
    <w:rsid w:val="009B0A03"/>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98A3D71BDEB9C4AB1CE94DD383EE628" ma:contentTypeVersion="15" ma:contentTypeDescription="Crear nuevo documento." ma:contentTypeScope="" ma:versionID="cc01c1478d97798c9656e3023b9f3683">
  <xsd:schema xmlns:xsd="http://www.w3.org/2001/XMLSchema" xmlns:xs="http://www.w3.org/2001/XMLSchema" xmlns:p="http://schemas.microsoft.com/office/2006/metadata/properties" xmlns:ns2="8431c691-db86-43a3-acd6-85250da18a37" xmlns:ns3="dbfca692-083f-4fec-8f24-2aee9c3d7bf5" targetNamespace="http://schemas.microsoft.com/office/2006/metadata/properties" ma:root="true" ma:fieldsID="3e05d85cfcba118c805ab930ce360cd2" ns2:_="" ns3:_="">
    <xsd:import namespace="8431c691-db86-43a3-acd6-85250da18a37"/>
    <xsd:import namespace="dbfca692-083f-4fec-8f24-2aee9c3d7b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691-db86-43a3-acd6-85250da18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Estado de aprobación" ma:internalName="Estado_x0020_de_x0020_aprobaci_x00f3_n">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e6774676-acd4-4ca1-80d5-eb68168cd4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ca692-083f-4fec-8f24-2aee9c3d7b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aa2e7d-d040-4d4a-a6c4-f9fc30425de5}" ma:internalName="TaxCatchAll" ma:showField="CatchAllData" ma:web="dbfca692-083f-4fec-8f24-2aee9c3d7b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31c691-db86-43a3-acd6-85250da18a37">
      <Terms xmlns="http://schemas.microsoft.com/office/infopath/2007/PartnerControls"/>
    </lcf76f155ced4ddcb4097134ff3c332f>
    <TaxCatchAll xmlns="dbfca692-083f-4fec-8f24-2aee9c3d7bf5" xsi:nil="true"/>
    <_Flow_SignoffStatus xmlns="8431c691-db86-43a3-acd6-85250da18a37" xsi:nil="true"/>
  </documentManagement>
</p:properties>
</file>

<file path=customXml/itemProps1.xml><?xml version="1.0" encoding="utf-8"?>
<ds:datastoreItem xmlns:ds="http://schemas.openxmlformats.org/officeDocument/2006/customXml" ds:itemID="{261FDEA9-E48E-46DB-9F64-81E11D11D13E}">
  <ds:schemaRefs>
    <ds:schemaRef ds:uri="http://schemas.openxmlformats.org/officeDocument/2006/bibliography"/>
  </ds:schemaRefs>
</ds:datastoreItem>
</file>

<file path=customXml/itemProps2.xml><?xml version="1.0" encoding="utf-8"?>
<ds:datastoreItem xmlns:ds="http://schemas.openxmlformats.org/officeDocument/2006/customXml" ds:itemID="{3FADEF46-292D-4506-98F3-0F3E9E7F8330}"/>
</file>

<file path=customXml/itemProps3.xml><?xml version="1.0" encoding="utf-8"?>
<ds:datastoreItem xmlns:ds="http://schemas.openxmlformats.org/officeDocument/2006/customXml" ds:itemID="{08DA5028-571D-45FF-9C02-6E5E003014F3}"/>
</file>

<file path=customXml/itemProps4.xml><?xml version="1.0" encoding="utf-8"?>
<ds:datastoreItem xmlns:ds="http://schemas.openxmlformats.org/officeDocument/2006/customXml" ds:itemID="{9E8E4CD0-3255-4938-B8B6-DEC263464606}"/>
</file>

<file path=docProps/app.xml><?xml version="1.0" encoding="utf-8"?>
<Properties xmlns="http://schemas.openxmlformats.org/officeDocument/2006/extended-properties" xmlns:vt="http://schemas.openxmlformats.org/officeDocument/2006/docPropsVTypes">
  <Template>Normal</Template>
  <TotalTime>8</TotalTime>
  <Pages>3</Pages>
  <Words>955</Words>
  <Characters>5255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Soft</dc:creator>
  <cp:keywords/>
  <dc:description/>
  <cp:lastModifiedBy>Yessenia Quintanilla</cp:lastModifiedBy>
  <cp:revision>5</cp:revision>
  <cp:lastPrinted>2018-03-02T20:44:00Z</cp:lastPrinted>
  <dcterms:created xsi:type="dcterms:W3CDTF">2021-04-16T20:07:00Z</dcterms:created>
  <dcterms:modified xsi:type="dcterms:W3CDTF">2024-02-26T18:39:00Z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0x010100A98A3D71BDEB9C4AB1CE94DD383EE628</vt:lpwstr>
  </property>
  <property fmtid="{D5CDD505-2E9C-101B-9397-08002B2CF9AE}" pid="3" name="Order">
    <vt:r8>11900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