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7D207" w14:textId="67DBCDC4" w:rsidR="002117CE" w:rsidRPr="00A0292C" w:rsidRDefault="00E26303" w:rsidP="00E26303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lang w:val="es-MX"/>
        </w:rPr>
      </w:pPr>
      <w:r w:rsidRPr="00D4070D">
        <w:rPr>
          <w:rFonts w:asciiTheme="minorHAnsi" w:hAnsiTheme="minorHAnsi" w:cstheme="minorHAnsi"/>
          <w:b/>
          <w:bCs/>
          <w:iCs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92BD403" wp14:editId="4171314F">
            <wp:simplePos x="0" y="0"/>
            <wp:positionH relativeFrom="column">
              <wp:posOffset>138430</wp:posOffset>
            </wp:positionH>
            <wp:positionV relativeFrom="paragraph">
              <wp:posOffset>-466090</wp:posOffset>
            </wp:positionV>
            <wp:extent cx="6177915" cy="6899275"/>
            <wp:effectExtent l="0" t="0" r="0" b="0"/>
            <wp:wrapSquare wrapText="bothSides"/>
            <wp:docPr id="2" name="Imagen 2" descr="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8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70D">
        <w:rPr>
          <w:rFonts w:asciiTheme="minorHAnsi" w:hAnsiTheme="minorHAnsi" w:cstheme="minorHAnsi"/>
          <w:b/>
          <w:bCs/>
          <w:iCs/>
          <w:color w:val="FFFFFF"/>
        </w:rPr>
        <w:t xml:space="preserve">CE  </w:t>
      </w:r>
      <w:r w:rsidR="00ED5C46" w:rsidRPr="00A0292C">
        <w:rPr>
          <w:rFonts w:asciiTheme="minorHAnsi" w:hAnsiTheme="minorHAnsi" w:cstheme="minorHAnsi"/>
          <w:b/>
          <w:bCs/>
          <w:iCs/>
          <w:lang w:val="es-MX"/>
        </w:rPr>
        <w:t>MX-PR-RH-05</w:t>
      </w:r>
      <w:r w:rsidR="002117CE" w:rsidRPr="00A0292C">
        <w:rPr>
          <w:rFonts w:asciiTheme="minorHAnsi" w:hAnsiTheme="minorHAnsi" w:cstheme="minorHAnsi"/>
          <w:b/>
          <w:bCs/>
          <w:iCs/>
          <w:lang w:val="es-MX"/>
        </w:rPr>
        <w:t xml:space="preserve">                                   </w:t>
      </w:r>
      <w:r w:rsidRPr="00A0292C">
        <w:rPr>
          <w:rFonts w:asciiTheme="minorHAnsi" w:hAnsiTheme="minorHAnsi" w:cstheme="minorHAnsi"/>
          <w:b/>
          <w:bCs/>
          <w:iCs/>
          <w:lang w:val="es-MX"/>
        </w:rPr>
        <w:tab/>
      </w:r>
      <w:r w:rsidR="002117CE" w:rsidRPr="00A0292C">
        <w:rPr>
          <w:rFonts w:asciiTheme="minorHAnsi" w:hAnsiTheme="minorHAnsi" w:cstheme="minorHAnsi"/>
          <w:b/>
          <w:bCs/>
          <w:iCs/>
          <w:lang w:val="es-MX"/>
        </w:rPr>
        <w:t xml:space="preserve">        REV-</w:t>
      </w:r>
      <w:r w:rsidR="006A555C" w:rsidRPr="00A0292C">
        <w:rPr>
          <w:rFonts w:asciiTheme="minorHAnsi" w:hAnsiTheme="minorHAnsi" w:cstheme="minorHAnsi"/>
          <w:b/>
          <w:bCs/>
          <w:iCs/>
          <w:lang w:val="es-MX"/>
        </w:rPr>
        <w:t>2</w:t>
      </w:r>
      <w:r w:rsidR="002117CE" w:rsidRPr="00A0292C">
        <w:rPr>
          <w:rFonts w:asciiTheme="minorHAnsi" w:hAnsiTheme="minorHAnsi" w:cstheme="minorHAnsi"/>
          <w:b/>
          <w:bCs/>
          <w:iCs/>
          <w:lang w:val="es-MX"/>
        </w:rPr>
        <w:t xml:space="preserve">   </w:t>
      </w:r>
      <w:r w:rsidR="002117CE" w:rsidRPr="00A0292C">
        <w:rPr>
          <w:rFonts w:asciiTheme="minorHAnsi" w:hAnsiTheme="minorHAnsi" w:cstheme="minorHAnsi"/>
          <w:b/>
          <w:bCs/>
          <w:iCs/>
          <w:lang w:val="es-MX"/>
        </w:rPr>
        <w:tab/>
        <w:t xml:space="preserve">                </w:t>
      </w:r>
      <w:r w:rsidRPr="00A0292C">
        <w:rPr>
          <w:rFonts w:asciiTheme="minorHAnsi" w:hAnsiTheme="minorHAnsi" w:cstheme="minorHAnsi"/>
          <w:b/>
          <w:bCs/>
          <w:iCs/>
          <w:lang w:val="es-MX"/>
        </w:rPr>
        <w:t xml:space="preserve">  </w:t>
      </w:r>
      <w:r w:rsidRPr="00A0292C">
        <w:rPr>
          <w:rFonts w:asciiTheme="minorHAnsi" w:hAnsiTheme="minorHAnsi" w:cstheme="minorHAnsi"/>
          <w:b/>
          <w:bCs/>
          <w:iCs/>
          <w:lang w:val="es-MX"/>
        </w:rPr>
        <w:tab/>
      </w:r>
      <w:r w:rsidRPr="00A0292C">
        <w:rPr>
          <w:rFonts w:asciiTheme="minorHAnsi" w:hAnsiTheme="minorHAnsi" w:cstheme="minorHAnsi"/>
          <w:b/>
          <w:bCs/>
          <w:iCs/>
          <w:lang w:val="es-MX"/>
        </w:rPr>
        <w:tab/>
      </w:r>
      <w:r w:rsidR="00ED5C46" w:rsidRPr="00A0292C">
        <w:rPr>
          <w:rFonts w:asciiTheme="minorHAnsi" w:hAnsiTheme="minorHAnsi" w:cstheme="minorHAnsi"/>
          <w:b/>
          <w:bCs/>
          <w:iCs/>
          <w:lang w:val="es-MX"/>
        </w:rPr>
        <w:t xml:space="preserve"> </w:t>
      </w:r>
      <w:r w:rsidR="00C11590" w:rsidRPr="00A0292C">
        <w:rPr>
          <w:rFonts w:asciiTheme="minorHAnsi" w:hAnsiTheme="minorHAnsi" w:cstheme="minorHAnsi"/>
          <w:b/>
          <w:bCs/>
          <w:iCs/>
          <w:lang w:val="es-MX"/>
        </w:rPr>
        <w:t>MARZO 202</w:t>
      </w:r>
      <w:r w:rsidR="006A555C" w:rsidRPr="00A0292C">
        <w:rPr>
          <w:rFonts w:asciiTheme="minorHAnsi" w:hAnsiTheme="minorHAnsi" w:cstheme="minorHAnsi"/>
          <w:b/>
          <w:bCs/>
          <w:iCs/>
          <w:lang w:val="es-MX"/>
        </w:rPr>
        <w:t>3</w:t>
      </w:r>
    </w:p>
    <w:tbl>
      <w:tblPr>
        <w:tblW w:w="4976" w:type="pct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4"/>
        <w:gridCol w:w="3118"/>
        <w:gridCol w:w="3259"/>
      </w:tblGrid>
      <w:tr w:rsidR="00E26303" w:rsidRPr="00D4070D" w14:paraId="288815BE" w14:textId="77777777" w:rsidTr="00892795">
        <w:trPr>
          <w:cantSplit/>
          <w:trHeight w:val="2246"/>
        </w:trPr>
        <w:tc>
          <w:tcPr>
            <w:tcW w:w="1740" w:type="pct"/>
            <w:vAlign w:val="center"/>
          </w:tcPr>
          <w:p w14:paraId="00011F74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56192" behindDoc="0" locked="0" layoutInCell="1" allowOverlap="1" wp14:anchorId="2E7D82B6" wp14:editId="200C3FE2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33020</wp:posOffset>
                  </wp:positionV>
                  <wp:extent cx="922020" cy="922020"/>
                  <wp:effectExtent l="0" t="0" r="0" b="0"/>
                  <wp:wrapNone/>
                  <wp:docPr id="6" name="Imagen 6" descr="C:\Users\Recursos Humanos\AppData\Local\Microsoft\Windows\INetCache\Content.Word\Shap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cursos Humanos\AppData\Local\Microsoft\Windows\INetCache\Content.Word\Shap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ELABORÓ</w:t>
            </w:r>
          </w:p>
          <w:p w14:paraId="46204E80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60706887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5366FD8D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3119E363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49352CA6" w14:textId="77777777" w:rsidR="00E26303" w:rsidRPr="00D4070D" w:rsidRDefault="00E26303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17FEB46C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215C5E17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Nombre: </w:t>
            </w:r>
            <w:r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Sandra Carolina Núñez Casas</w:t>
            </w:r>
          </w:p>
          <w:p w14:paraId="6F925D70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Cargo:  </w:t>
            </w:r>
            <w:r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Coordinador RR.HH</w:t>
            </w:r>
          </w:p>
        </w:tc>
        <w:tc>
          <w:tcPr>
            <w:tcW w:w="1594" w:type="pct"/>
            <w:vAlign w:val="center"/>
          </w:tcPr>
          <w:p w14:paraId="5D177DA8" w14:textId="6BD04ED6" w:rsidR="00AC39B2" w:rsidRPr="00D4070D" w:rsidRDefault="00F43729" w:rsidP="005706A0">
            <w:pPr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58752" behindDoc="0" locked="0" layoutInCell="1" allowOverlap="1" wp14:anchorId="2D598D69" wp14:editId="72012138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144780</wp:posOffset>
                  </wp:positionV>
                  <wp:extent cx="866140" cy="866140"/>
                  <wp:effectExtent l="0" t="0" r="0" b="0"/>
                  <wp:wrapNone/>
                  <wp:docPr id="541045727" name="Imagen 541045727" descr="C:\Users\Recursos Humanos\AppData\Local\Microsoft\Windows\INetCache\Content.Outlook\9ZNWA79R\Shap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ursos Humanos\AppData\Local\Microsoft\Windows\INetCache\Content.Outlook\9ZNWA79R\Shape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39B2" w:rsidRPr="00D4070D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  <w:t>REVISÓ</w:t>
            </w:r>
          </w:p>
          <w:p w14:paraId="693C8C7E" w14:textId="08C831D9" w:rsidR="00AC39B2" w:rsidRPr="00D4070D" w:rsidRDefault="00AC39B2" w:rsidP="005706A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E69E48" w14:textId="16FE7552" w:rsidR="00AC39B2" w:rsidRPr="00D4070D" w:rsidRDefault="00AC39B2" w:rsidP="005706A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530832" w14:textId="0172EEEA" w:rsidR="00AC39B2" w:rsidRPr="00D4070D" w:rsidRDefault="00AC39B2" w:rsidP="005706A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6E506A" w14:textId="45A526DA" w:rsidR="00AC39B2" w:rsidRPr="00D4070D" w:rsidRDefault="00AC39B2" w:rsidP="005706A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0FBBDE" w14:textId="77777777" w:rsidR="00E26303" w:rsidRPr="00D4070D" w:rsidRDefault="00E26303" w:rsidP="005706A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A6E074" w14:textId="77777777" w:rsidR="00AC39B2" w:rsidRPr="00D4070D" w:rsidRDefault="00AC39B2" w:rsidP="005706A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FDB3CE" w14:textId="77777777" w:rsidR="00AC39B2" w:rsidRPr="00D4070D" w:rsidRDefault="00AC39B2" w:rsidP="005706A0">
            <w:pPr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Nombre:  </w:t>
            </w:r>
            <w:r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Victoria </w:t>
            </w:r>
            <w:r w:rsidR="008C7330"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García</w:t>
            </w:r>
            <w:r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 Villalobos </w:t>
            </w:r>
          </w:p>
          <w:p w14:paraId="50E7D4BB" w14:textId="1916D0B8" w:rsidR="00AC39B2" w:rsidRPr="00D4070D" w:rsidRDefault="00AC39B2" w:rsidP="005706A0">
            <w:pPr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Cargo: </w:t>
            </w:r>
            <w:r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Gerente </w:t>
            </w:r>
            <w:r w:rsidR="00F43729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general</w:t>
            </w:r>
          </w:p>
        </w:tc>
        <w:tc>
          <w:tcPr>
            <w:tcW w:w="1666" w:type="pct"/>
            <w:vAlign w:val="center"/>
          </w:tcPr>
          <w:p w14:paraId="68D8DD2D" w14:textId="32D982C9" w:rsidR="00AC39B2" w:rsidRPr="00D4070D" w:rsidRDefault="006A555C" w:rsidP="005706A0">
            <w:pPr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56704" behindDoc="0" locked="0" layoutInCell="1" allowOverlap="1" wp14:anchorId="10FB8AAF" wp14:editId="1118235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36195</wp:posOffset>
                  </wp:positionV>
                  <wp:extent cx="866140" cy="866140"/>
                  <wp:effectExtent l="0" t="0" r="0" b="0"/>
                  <wp:wrapNone/>
                  <wp:docPr id="1" name="Imagen 1" descr="C:\Users\Recursos Humanos\AppData\Local\Microsoft\Windows\INetCache\Content.Outlook\9ZNWA79R\Shap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ursos Humanos\AppData\Local\Microsoft\Windows\INetCache\Content.Outlook\9ZNWA79R\Shape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39B2" w:rsidRPr="00D4070D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  <w:t>APROBÓ</w:t>
            </w:r>
          </w:p>
          <w:p w14:paraId="62A9FFFB" w14:textId="496B7D20" w:rsidR="00AC39B2" w:rsidRPr="00D4070D" w:rsidRDefault="00AC39B2" w:rsidP="005706A0">
            <w:pP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2ECE2AF5" w14:textId="73C2912D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3652CCA0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2180E4E0" w14:textId="77777777" w:rsidR="00E26303" w:rsidRPr="00D4070D" w:rsidRDefault="00E26303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68D93B8A" w14:textId="77777777" w:rsidR="00AC39B2" w:rsidRPr="00D4070D" w:rsidRDefault="00AC39B2" w:rsidP="005706A0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</w:p>
          <w:p w14:paraId="4C30134C" w14:textId="77777777" w:rsidR="006A555C" w:rsidRPr="00D4070D" w:rsidRDefault="006A555C" w:rsidP="006A555C">
            <w:pPr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Nombre:  </w:t>
            </w:r>
            <w:r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Victoria García Villalobos </w:t>
            </w:r>
          </w:p>
          <w:p w14:paraId="2DA1856B" w14:textId="40DA1D17" w:rsidR="00AC39B2" w:rsidRPr="00D4070D" w:rsidRDefault="006A555C" w:rsidP="006A555C">
            <w:pPr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Cargo: </w:t>
            </w:r>
            <w:r w:rsidRPr="00D4070D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Gerente </w:t>
            </w:r>
            <w:r w:rsidR="00F43729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general</w:t>
            </w:r>
          </w:p>
        </w:tc>
      </w:tr>
      <w:tr w:rsidR="00E26303" w:rsidRPr="00D4070D" w14:paraId="0AC43CB0" w14:textId="77777777" w:rsidTr="00892795">
        <w:trPr>
          <w:cantSplit/>
          <w:trHeight w:val="373"/>
        </w:trPr>
        <w:tc>
          <w:tcPr>
            <w:tcW w:w="1740" w:type="pct"/>
            <w:vAlign w:val="center"/>
          </w:tcPr>
          <w:p w14:paraId="07B6D286" w14:textId="77777777" w:rsidR="00AC39B2" w:rsidRPr="00D4070D" w:rsidRDefault="00831199" w:rsidP="0083119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Fecha: 15/08</w:t>
            </w:r>
            <w:r w:rsidR="00ED5C46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/2020</w:t>
            </w:r>
          </w:p>
        </w:tc>
        <w:tc>
          <w:tcPr>
            <w:tcW w:w="1594" w:type="pct"/>
            <w:vAlign w:val="center"/>
          </w:tcPr>
          <w:p w14:paraId="0BB71083" w14:textId="7165639E" w:rsidR="00AC39B2" w:rsidRPr="00D4070D" w:rsidRDefault="00AC39B2" w:rsidP="0083119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Fecha: </w:t>
            </w:r>
            <w:r w:rsidR="008257E7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27</w:t>
            </w: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/</w:t>
            </w:r>
            <w:r w:rsidR="00DF328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03/202</w:t>
            </w:r>
            <w:r w:rsidR="006A555C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66" w:type="pct"/>
            <w:vAlign w:val="center"/>
          </w:tcPr>
          <w:p w14:paraId="09011D0D" w14:textId="457AEF0B" w:rsidR="00AC39B2" w:rsidRPr="00D4070D" w:rsidRDefault="00AC39B2" w:rsidP="0083119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 xml:space="preserve">Fecha: </w:t>
            </w:r>
            <w:r w:rsidR="008257E7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27</w:t>
            </w:r>
            <w:r w:rsidRPr="00D4070D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/</w:t>
            </w:r>
            <w:r w:rsidR="00ED5C46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0</w:t>
            </w:r>
            <w:r w:rsidR="00DF328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3/202</w:t>
            </w:r>
            <w:r w:rsidR="006A555C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3</w:t>
            </w:r>
          </w:p>
        </w:tc>
      </w:tr>
    </w:tbl>
    <w:p w14:paraId="2558F1EC" w14:textId="77777777" w:rsidR="002117CE" w:rsidRPr="008257E7" w:rsidRDefault="002117CE" w:rsidP="001A5646">
      <w:pPr>
        <w:pStyle w:val="Ttulo1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sz w:val="24"/>
          <w:szCs w:val="24"/>
        </w:rPr>
        <w:lastRenderedPageBreak/>
        <w:t>OBJETIVO.</w:t>
      </w:r>
    </w:p>
    <w:p w14:paraId="6045B73C" w14:textId="77777777" w:rsidR="002117CE" w:rsidRPr="008257E7" w:rsidRDefault="002117CE" w:rsidP="002117CE">
      <w:pPr>
        <w:pStyle w:val="INENormal"/>
        <w:tabs>
          <w:tab w:val="left" w:pos="9072"/>
        </w:tabs>
        <w:ind w:left="0" w:right="51"/>
        <w:rPr>
          <w:rFonts w:asciiTheme="minorHAnsi" w:hAnsiTheme="minorHAnsi" w:cstheme="minorHAnsi"/>
          <w:color w:val="000000"/>
        </w:rPr>
      </w:pPr>
    </w:p>
    <w:p w14:paraId="6D936417" w14:textId="15A31038" w:rsidR="002117CE" w:rsidRPr="008257E7" w:rsidRDefault="002117CE" w:rsidP="002117CE">
      <w:pPr>
        <w:pStyle w:val="INENormal"/>
        <w:tabs>
          <w:tab w:val="left" w:pos="9072"/>
        </w:tabs>
        <w:ind w:left="0" w:right="51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  <w:color w:val="000000"/>
        </w:rPr>
        <w:t xml:space="preserve">Establecer los criterios y las responsabilidades para asegurar la </w:t>
      </w:r>
      <w:r w:rsidR="00964F73" w:rsidRPr="008257E7">
        <w:rPr>
          <w:rFonts w:asciiTheme="minorHAnsi" w:hAnsiTheme="minorHAnsi" w:cstheme="minorHAnsi"/>
          <w:color w:val="000000"/>
        </w:rPr>
        <w:t xml:space="preserve">ejecución efectiva de los lineamientos de comunicación tanto interna como externa </w:t>
      </w:r>
      <w:r w:rsidRPr="008257E7">
        <w:rPr>
          <w:rFonts w:asciiTheme="minorHAnsi" w:hAnsiTheme="minorHAnsi" w:cstheme="minorHAnsi"/>
          <w:color w:val="000000"/>
        </w:rPr>
        <w:t>en la empresa KDL MÉXICO S.A. de C.V.</w:t>
      </w:r>
    </w:p>
    <w:p w14:paraId="4A73CAC1" w14:textId="77777777" w:rsidR="002117CE" w:rsidRPr="008257E7" w:rsidRDefault="002117CE" w:rsidP="002117CE">
      <w:pPr>
        <w:rPr>
          <w:rFonts w:asciiTheme="minorHAnsi" w:hAnsiTheme="minorHAnsi" w:cstheme="minorHAnsi"/>
        </w:rPr>
      </w:pPr>
    </w:p>
    <w:p w14:paraId="57362674" w14:textId="77777777" w:rsidR="002117CE" w:rsidRPr="008257E7" w:rsidRDefault="002117CE" w:rsidP="001A5646">
      <w:pPr>
        <w:pStyle w:val="Ttulo1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sz w:val="24"/>
          <w:szCs w:val="24"/>
        </w:rPr>
        <w:t>RESPONSABLES.</w:t>
      </w:r>
    </w:p>
    <w:p w14:paraId="536E0FE6" w14:textId="77777777" w:rsidR="002117CE" w:rsidRPr="008257E7" w:rsidRDefault="002117CE" w:rsidP="002117CE">
      <w:pPr>
        <w:jc w:val="both"/>
        <w:rPr>
          <w:rFonts w:asciiTheme="minorHAnsi" w:hAnsiTheme="minorHAnsi" w:cstheme="minorHAnsi"/>
          <w:bCs/>
        </w:rPr>
      </w:pPr>
    </w:p>
    <w:p w14:paraId="6AD1D8D5" w14:textId="51BA7316" w:rsidR="00575198" w:rsidRPr="008257E7" w:rsidRDefault="00575198" w:rsidP="00575198">
      <w:p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  <w:b/>
        </w:rPr>
        <w:t>Gerencia</w:t>
      </w:r>
      <w:r w:rsidR="008F1BCA">
        <w:rPr>
          <w:rFonts w:asciiTheme="minorHAnsi" w:hAnsiTheme="minorHAnsi" w:cstheme="minorHAnsi"/>
          <w:b/>
        </w:rPr>
        <w:t xml:space="preserve"> y coordinación</w:t>
      </w:r>
      <w:r w:rsidRPr="008257E7">
        <w:rPr>
          <w:rFonts w:asciiTheme="minorHAnsi" w:hAnsiTheme="minorHAnsi" w:cstheme="minorHAnsi"/>
          <w:b/>
        </w:rPr>
        <w:t xml:space="preserve"> </w:t>
      </w:r>
      <w:r w:rsidR="002117CE" w:rsidRPr="008257E7">
        <w:rPr>
          <w:rFonts w:asciiTheme="minorHAnsi" w:hAnsiTheme="minorHAnsi" w:cstheme="minorHAnsi"/>
          <w:b/>
        </w:rPr>
        <w:t>RR.</w:t>
      </w:r>
      <w:r w:rsidRPr="008257E7">
        <w:rPr>
          <w:rFonts w:asciiTheme="minorHAnsi" w:hAnsiTheme="minorHAnsi" w:cstheme="minorHAnsi"/>
          <w:b/>
        </w:rPr>
        <w:t xml:space="preserve"> </w:t>
      </w:r>
      <w:r w:rsidR="002117CE" w:rsidRPr="008257E7">
        <w:rPr>
          <w:rFonts w:asciiTheme="minorHAnsi" w:hAnsiTheme="minorHAnsi" w:cstheme="minorHAnsi"/>
          <w:b/>
        </w:rPr>
        <w:t xml:space="preserve">HH: </w:t>
      </w:r>
      <w:r w:rsidRPr="008257E7">
        <w:rPr>
          <w:rFonts w:asciiTheme="minorHAnsi" w:hAnsiTheme="minorHAnsi" w:cstheme="minorHAnsi"/>
        </w:rPr>
        <w:t xml:space="preserve">Es responsable por el contenido de este procedimiento y por asegurar su aplicación, mantenimiento y mejora. </w:t>
      </w:r>
    </w:p>
    <w:p w14:paraId="25C72A8B" w14:textId="77777777" w:rsidR="00575198" w:rsidRPr="008257E7" w:rsidRDefault="00575198" w:rsidP="00575198">
      <w:pPr>
        <w:jc w:val="both"/>
        <w:rPr>
          <w:rFonts w:asciiTheme="minorHAnsi" w:hAnsiTheme="minorHAnsi" w:cstheme="minorHAnsi"/>
        </w:rPr>
      </w:pPr>
    </w:p>
    <w:p w14:paraId="718D4585" w14:textId="01B8C0C1" w:rsidR="00964F73" w:rsidRPr="008257E7" w:rsidRDefault="00964F73" w:rsidP="00964F73">
      <w:p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  <w:b/>
        </w:rPr>
        <w:t xml:space="preserve">Coordinación HSE: </w:t>
      </w:r>
      <w:r w:rsidRPr="008257E7">
        <w:rPr>
          <w:rFonts w:asciiTheme="minorHAnsi" w:hAnsiTheme="minorHAnsi" w:cstheme="minorHAnsi"/>
        </w:rPr>
        <w:t xml:space="preserve">Es responsable de </w:t>
      </w:r>
      <w:r w:rsidR="00A2234C" w:rsidRPr="008257E7">
        <w:rPr>
          <w:rFonts w:asciiTheme="minorHAnsi" w:hAnsiTheme="minorHAnsi" w:cstheme="minorHAnsi"/>
        </w:rPr>
        <w:t>participar en la generación de</w:t>
      </w:r>
      <w:r w:rsidR="00171639" w:rsidRPr="008257E7">
        <w:rPr>
          <w:rFonts w:asciiTheme="minorHAnsi" w:hAnsiTheme="minorHAnsi" w:cstheme="minorHAnsi"/>
        </w:rPr>
        <w:t xml:space="preserve"> información y </w:t>
      </w:r>
      <w:r w:rsidRPr="008257E7">
        <w:rPr>
          <w:rFonts w:asciiTheme="minorHAnsi" w:hAnsiTheme="minorHAnsi" w:cstheme="minorHAnsi"/>
        </w:rPr>
        <w:t xml:space="preserve">dar seguimiento al cumplimiento de </w:t>
      </w:r>
      <w:r w:rsidR="00A2234C" w:rsidRPr="008257E7">
        <w:rPr>
          <w:rFonts w:asciiTheme="minorHAnsi" w:hAnsiTheme="minorHAnsi" w:cstheme="minorHAnsi"/>
        </w:rPr>
        <w:t>las acciones</w:t>
      </w:r>
      <w:r w:rsidRPr="008257E7">
        <w:rPr>
          <w:rFonts w:asciiTheme="minorHAnsi" w:hAnsiTheme="minorHAnsi" w:cstheme="minorHAnsi"/>
        </w:rPr>
        <w:t xml:space="preserve"> contenidas en el presente documento</w:t>
      </w:r>
      <w:r w:rsidR="009E3315" w:rsidRPr="008257E7">
        <w:rPr>
          <w:rFonts w:asciiTheme="minorHAnsi" w:hAnsiTheme="minorHAnsi" w:cstheme="minorHAnsi"/>
        </w:rPr>
        <w:t>; así como</w:t>
      </w:r>
      <w:r w:rsidR="00575198" w:rsidRPr="008257E7">
        <w:rPr>
          <w:rFonts w:asciiTheme="minorHAnsi" w:hAnsiTheme="minorHAnsi" w:cstheme="minorHAnsi"/>
        </w:rPr>
        <w:t xml:space="preserve"> </w:t>
      </w:r>
      <w:r w:rsidR="009E3315" w:rsidRPr="008257E7">
        <w:rPr>
          <w:rFonts w:asciiTheme="minorHAnsi" w:hAnsiTheme="minorHAnsi" w:cstheme="minorHAnsi"/>
          <w:lang w:val="es-CO"/>
        </w:rPr>
        <w:t>de informar todos aquellos aspectos pertinentes al sistema de gestión de seguridad y salud en el trabajo.</w:t>
      </w:r>
    </w:p>
    <w:p w14:paraId="53B0E7D7" w14:textId="77777777" w:rsidR="0083774A" w:rsidRPr="008257E7" w:rsidRDefault="0083774A" w:rsidP="00964F73">
      <w:pPr>
        <w:jc w:val="both"/>
        <w:rPr>
          <w:rFonts w:asciiTheme="minorHAnsi" w:hAnsiTheme="minorHAnsi" w:cstheme="minorHAnsi"/>
        </w:rPr>
      </w:pPr>
    </w:p>
    <w:p w14:paraId="44BB0BEE" w14:textId="264EF9AC" w:rsidR="00B61603" w:rsidRPr="008257E7" w:rsidRDefault="00FB2BF3" w:rsidP="00FB2BF3">
      <w:p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  <w:b/>
        </w:rPr>
        <w:t>Gerencia</w:t>
      </w:r>
      <w:r w:rsidR="00575198" w:rsidRPr="008257E7">
        <w:rPr>
          <w:rFonts w:asciiTheme="minorHAnsi" w:hAnsiTheme="minorHAnsi" w:cstheme="minorHAnsi"/>
          <w:b/>
        </w:rPr>
        <w:t>s</w:t>
      </w:r>
      <w:r w:rsidRPr="008257E7">
        <w:rPr>
          <w:rFonts w:asciiTheme="minorHAnsi" w:hAnsiTheme="minorHAnsi" w:cstheme="minorHAnsi"/>
          <w:b/>
        </w:rPr>
        <w:t xml:space="preserve">: </w:t>
      </w:r>
      <w:r w:rsidRPr="008257E7">
        <w:rPr>
          <w:rFonts w:asciiTheme="minorHAnsi" w:hAnsiTheme="minorHAnsi" w:cstheme="minorHAnsi"/>
        </w:rPr>
        <w:t>Es responsable asociado de</w:t>
      </w:r>
      <w:r w:rsidR="00A2234C" w:rsidRPr="008257E7">
        <w:rPr>
          <w:rFonts w:asciiTheme="minorHAnsi" w:hAnsiTheme="minorHAnsi" w:cstheme="minorHAnsi"/>
        </w:rPr>
        <w:t xml:space="preserve"> participar en la generación de información y comunicar las acciones contenidas en el presente documento.</w:t>
      </w:r>
      <w:r w:rsidRPr="008257E7">
        <w:rPr>
          <w:rFonts w:asciiTheme="minorHAnsi" w:hAnsiTheme="minorHAnsi" w:cstheme="minorHAnsi"/>
        </w:rPr>
        <w:t xml:space="preserve"> </w:t>
      </w:r>
    </w:p>
    <w:p w14:paraId="56C587B8" w14:textId="77777777" w:rsidR="00B61603" w:rsidRPr="008257E7" w:rsidRDefault="00B61603" w:rsidP="00FB2BF3">
      <w:pPr>
        <w:jc w:val="both"/>
        <w:rPr>
          <w:rFonts w:asciiTheme="minorHAnsi" w:hAnsiTheme="minorHAnsi" w:cstheme="minorHAnsi"/>
        </w:rPr>
      </w:pPr>
    </w:p>
    <w:p w14:paraId="72F48B03" w14:textId="55698BF4" w:rsidR="00831199" w:rsidRPr="008257E7" w:rsidRDefault="00FB2BF3" w:rsidP="00FB2BF3">
      <w:pPr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b/>
          <w:lang w:val="es-CO"/>
        </w:rPr>
        <w:t xml:space="preserve">Líderes de proceso: </w:t>
      </w:r>
      <w:r w:rsidRPr="008257E7">
        <w:rPr>
          <w:rFonts w:asciiTheme="minorHAnsi" w:hAnsiTheme="minorHAnsi" w:cstheme="minorHAnsi"/>
          <w:lang w:val="es-CO"/>
        </w:rPr>
        <w:t>Son responsables de</w:t>
      </w:r>
      <w:r w:rsidR="007647A8" w:rsidRPr="008257E7">
        <w:rPr>
          <w:rFonts w:asciiTheme="minorHAnsi" w:hAnsiTheme="minorHAnsi" w:cstheme="minorHAnsi"/>
          <w:lang w:val="es-CO"/>
        </w:rPr>
        <w:t>generar y comunicar la información</w:t>
      </w:r>
      <w:r w:rsidR="00831199" w:rsidRPr="008257E7">
        <w:rPr>
          <w:rFonts w:asciiTheme="minorHAnsi" w:hAnsiTheme="minorHAnsi" w:cstheme="minorHAnsi"/>
          <w:lang w:val="es-CO"/>
        </w:rPr>
        <w:t xml:space="preserve"> pertinente</w:t>
      </w:r>
      <w:r w:rsidR="007647A8" w:rsidRPr="008257E7">
        <w:rPr>
          <w:rFonts w:asciiTheme="minorHAnsi" w:hAnsiTheme="minorHAnsi" w:cstheme="minorHAnsi"/>
          <w:lang w:val="es-CO"/>
        </w:rPr>
        <w:t xml:space="preserve"> que se encuentre bajo su dirección.</w:t>
      </w:r>
    </w:p>
    <w:p w14:paraId="2A85E4E2" w14:textId="77777777" w:rsidR="00FB2BF3" w:rsidRPr="008257E7" w:rsidRDefault="00FB2BF3" w:rsidP="00FB2BF3">
      <w:pPr>
        <w:jc w:val="both"/>
        <w:rPr>
          <w:rFonts w:asciiTheme="minorHAnsi" w:hAnsiTheme="minorHAnsi" w:cstheme="minorHAnsi"/>
          <w:lang w:val="es-CO"/>
        </w:rPr>
      </w:pPr>
    </w:p>
    <w:p w14:paraId="6DAA7011" w14:textId="77777777" w:rsidR="00732C53" w:rsidRPr="008257E7" w:rsidRDefault="009E3315" w:rsidP="002117CE">
      <w:pPr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b/>
        </w:rPr>
        <w:t>Colaboradores</w:t>
      </w:r>
      <w:r w:rsidR="002117CE" w:rsidRPr="008257E7">
        <w:rPr>
          <w:rFonts w:asciiTheme="minorHAnsi" w:hAnsiTheme="minorHAnsi" w:cstheme="minorHAnsi"/>
          <w:b/>
        </w:rPr>
        <w:t xml:space="preserve">: </w:t>
      </w:r>
      <w:r w:rsidR="002117CE" w:rsidRPr="008257E7">
        <w:rPr>
          <w:rFonts w:asciiTheme="minorHAnsi" w:hAnsiTheme="minorHAnsi" w:cstheme="minorHAnsi"/>
        </w:rPr>
        <w:t>Todo</w:t>
      </w:r>
      <w:r w:rsidR="002117CE" w:rsidRPr="008257E7">
        <w:rPr>
          <w:rFonts w:asciiTheme="minorHAnsi" w:hAnsiTheme="minorHAnsi" w:cstheme="minorHAnsi"/>
          <w:lang w:val="es-CO"/>
        </w:rPr>
        <w:t xml:space="preserve"> el personal es responsable de la correcta aplicación de lo contenido en el presente </w:t>
      </w:r>
      <w:r w:rsidR="00732C53" w:rsidRPr="008257E7">
        <w:rPr>
          <w:rFonts w:asciiTheme="minorHAnsi" w:hAnsiTheme="minorHAnsi" w:cstheme="minorHAnsi"/>
          <w:lang w:val="es-CO"/>
        </w:rPr>
        <w:t xml:space="preserve">documento. </w:t>
      </w:r>
    </w:p>
    <w:p w14:paraId="2868BFEA" w14:textId="77777777" w:rsidR="00575198" w:rsidRPr="008257E7" w:rsidRDefault="00575198" w:rsidP="002117CE">
      <w:pPr>
        <w:jc w:val="both"/>
        <w:rPr>
          <w:rFonts w:asciiTheme="minorHAnsi" w:hAnsiTheme="minorHAnsi" w:cstheme="minorHAnsi"/>
          <w:lang w:val="es-CO"/>
        </w:rPr>
      </w:pPr>
    </w:p>
    <w:p w14:paraId="571D835B" w14:textId="4D2AE0A3" w:rsidR="00575198" w:rsidRPr="008257E7" w:rsidRDefault="00575198" w:rsidP="002117CE">
      <w:pPr>
        <w:jc w:val="both"/>
        <w:rPr>
          <w:rFonts w:asciiTheme="minorHAnsi" w:hAnsiTheme="minorHAnsi" w:cstheme="minorHAnsi"/>
          <w:b/>
          <w:bCs/>
          <w:lang w:val="es-CO"/>
        </w:rPr>
      </w:pPr>
      <w:r w:rsidRPr="008257E7">
        <w:rPr>
          <w:rFonts w:asciiTheme="minorHAnsi" w:hAnsiTheme="minorHAnsi" w:cstheme="minorHAnsi"/>
          <w:b/>
          <w:bCs/>
          <w:lang w:val="es-CO"/>
        </w:rPr>
        <w:t xml:space="preserve">Integrantes de la comisión mixta de seguridad e higiene: </w:t>
      </w:r>
      <w:r w:rsidRPr="008257E7">
        <w:rPr>
          <w:rFonts w:asciiTheme="minorHAnsi" w:hAnsiTheme="minorHAnsi" w:cstheme="minorHAnsi"/>
        </w:rPr>
        <w:t>Son responsables de participar en la generación de información y dar seguimiento al cumplimiento de las acciones en materia de seguridad, salud y medio ambiente.</w:t>
      </w:r>
    </w:p>
    <w:p w14:paraId="3E9A1E55" w14:textId="77777777" w:rsidR="0083774A" w:rsidRPr="008257E7" w:rsidRDefault="0083774A" w:rsidP="002117CE">
      <w:pPr>
        <w:jc w:val="both"/>
        <w:rPr>
          <w:rFonts w:asciiTheme="minorHAnsi" w:hAnsiTheme="minorHAnsi" w:cstheme="minorHAnsi"/>
          <w:lang w:val="es-CO"/>
        </w:rPr>
      </w:pPr>
    </w:p>
    <w:p w14:paraId="398A7AEC" w14:textId="77777777" w:rsidR="002117CE" w:rsidRPr="008257E7" w:rsidRDefault="002117CE" w:rsidP="001A5646">
      <w:pPr>
        <w:pStyle w:val="Ttulo1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sz w:val="24"/>
          <w:szCs w:val="24"/>
        </w:rPr>
        <w:t>DEFINICIONES.</w:t>
      </w:r>
    </w:p>
    <w:p w14:paraId="109A739F" w14:textId="77777777" w:rsidR="00976242" w:rsidRPr="008257E7" w:rsidRDefault="00976242" w:rsidP="00EC1758">
      <w:pPr>
        <w:rPr>
          <w:rFonts w:asciiTheme="minorHAnsi" w:hAnsiTheme="minorHAnsi" w:cstheme="minorHAnsi"/>
        </w:rPr>
      </w:pPr>
    </w:p>
    <w:p w14:paraId="105263F8" w14:textId="77777777" w:rsidR="00F86EB0" w:rsidRPr="008257E7" w:rsidRDefault="00F86EB0" w:rsidP="00824A1F">
      <w:pPr>
        <w:pStyle w:val="Prrafodelista"/>
        <w:numPr>
          <w:ilvl w:val="0"/>
          <w:numId w:val="3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b/>
          <w:sz w:val="24"/>
          <w:szCs w:val="24"/>
        </w:rPr>
        <w:t xml:space="preserve">Comunicación: </w:t>
      </w:r>
      <w:r w:rsidRPr="008257E7">
        <w:rPr>
          <w:rFonts w:asciiTheme="minorHAnsi" w:hAnsiTheme="minorHAnsi" w:cstheme="minorHAnsi"/>
          <w:sz w:val="24"/>
          <w:szCs w:val="24"/>
        </w:rPr>
        <w:t>Sistema de comportamiento que regula, mantiene y hace posible las relaciones humanas, mediante el intercambio de ideas, intenciones, sentimientos o indicaciones entre dos o más personas.</w:t>
      </w:r>
    </w:p>
    <w:p w14:paraId="43D1E654" w14:textId="77777777" w:rsidR="00F86EB0" w:rsidRPr="008257E7" w:rsidRDefault="00F86EB0" w:rsidP="009F79AC">
      <w:pPr>
        <w:jc w:val="both"/>
        <w:rPr>
          <w:rFonts w:asciiTheme="minorHAnsi" w:hAnsiTheme="minorHAnsi" w:cstheme="minorHAnsi"/>
        </w:rPr>
      </w:pPr>
    </w:p>
    <w:p w14:paraId="667DF80F" w14:textId="7DF906DD" w:rsidR="00F86EB0" w:rsidRPr="008257E7" w:rsidRDefault="00F86EB0" w:rsidP="00824A1F">
      <w:pPr>
        <w:pStyle w:val="Prrafodelista"/>
        <w:numPr>
          <w:ilvl w:val="0"/>
          <w:numId w:val="3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b/>
          <w:sz w:val="24"/>
          <w:szCs w:val="24"/>
        </w:rPr>
        <w:t xml:space="preserve">Comunicación interna: </w:t>
      </w:r>
      <w:r w:rsidRPr="008257E7">
        <w:rPr>
          <w:rFonts w:asciiTheme="minorHAnsi" w:hAnsiTheme="minorHAnsi" w:cstheme="minorHAnsi"/>
          <w:sz w:val="24"/>
          <w:szCs w:val="24"/>
        </w:rPr>
        <w:t xml:space="preserve">Medio del que se valen los integrantes de cada una de las áreas de </w:t>
      </w:r>
      <w:r w:rsidR="008F1BCA">
        <w:rPr>
          <w:rFonts w:asciiTheme="minorHAnsi" w:hAnsiTheme="minorHAnsi" w:cstheme="minorHAnsi"/>
          <w:sz w:val="24"/>
          <w:szCs w:val="24"/>
        </w:rPr>
        <w:t>la organización</w:t>
      </w:r>
      <w:r w:rsidRPr="008257E7">
        <w:rPr>
          <w:rFonts w:asciiTheme="minorHAnsi" w:hAnsiTheme="minorHAnsi" w:cstheme="minorHAnsi"/>
          <w:sz w:val="24"/>
          <w:szCs w:val="24"/>
        </w:rPr>
        <w:t xml:space="preserve"> para transferir y recibir información, con la finalidad de traducir los planes y objetivos a la acción, así como direccionar a la empresa en un mismo sentido.</w:t>
      </w:r>
    </w:p>
    <w:p w14:paraId="09A24599" w14:textId="77777777" w:rsidR="0083774A" w:rsidRPr="008257E7" w:rsidRDefault="0083774A" w:rsidP="009F79AC">
      <w:pPr>
        <w:jc w:val="both"/>
        <w:rPr>
          <w:rFonts w:asciiTheme="minorHAnsi" w:hAnsiTheme="minorHAnsi" w:cstheme="minorHAnsi"/>
        </w:rPr>
      </w:pPr>
    </w:p>
    <w:p w14:paraId="3154B282" w14:textId="517B01E0" w:rsidR="00F86EB0" w:rsidRPr="008257E7" w:rsidRDefault="00F86EB0" w:rsidP="00824A1F">
      <w:pPr>
        <w:pStyle w:val="Prrafodelista"/>
        <w:numPr>
          <w:ilvl w:val="0"/>
          <w:numId w:val="3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b/>
          <w:sz w:val="24"/>
          <w:szCs w:val="24"/>
        </w:rPr>
        <w:t xml:space="preserve">Comunicación externa: </w:t>
      </w:r>
      <w:r w:rsidRPr="008257E7">
        <w:rPr>
          <w:rFonts w:asciiTheme="minorHAnsi" w:hAnsiTheme="minorHAnsi" w:cstheme="minorHAnsi"/>
          <w:sz w:val="24"/>
          <w:szCs w:val="24"/>
        </w:rPr>
        <w:t xml:space="preserve">Método de comunicación que se efectúa por personal externo relacionado a </w:t>
      </w:r>
      <w:r w:rsidR="008F1BCA">
        <w:rPr>
          <w:rFonts w:asciiTheme="minorHAnsi" w:hAnsiTheme="minorHAnsi" w:cstheme="minorHAnsi"/>
          <w:sz w:val="24"/>
          <w:szCs w:val="24"/>
        </w:rPr>
        <w:t>la organización</w:t>
      </w:r>
      <w:r w:rsidRPr="008257E7">
        <w:rPr>
          <w:rFonts w:asciiTheme="minorHAnsi" w:hAnsiTheme="minorHAnsi" w:cstheme="minorHAnsi"/>
          <w:sz w:val="24"/>
          <w:szCs w:val="24"/>
        </w:rPr>
        <w:t xml:space="preserve"> mediante la prestación de otros servicios, incluye:</w:t>
      </w:r>
      <w:r w:rsidR="00F43729" w:rsidRPr="008257E7">
        <w:rPr>
          <w:rFonts w:asciiTheme="minorHAnsi" w:hAnsiTheme="minorHAnsi" w:cstheme="minorHAnsi"/>
          <w:sz w:val="24"/>
          <w:szCs w:val="24"/>
        </w:rPr>
        <w:t xml:space="preserve"> peticiones,</w:t>
      </w:r>
      <w:r w:rsidRPr="008257E7">
        <w:rPr>
          <w:rFonts w:asciiTheme="minorHAnsi" w:hAnsiTheme="minorHAnsi" w:cstheme="minorHAnsi"/>
          <w:sz w:val="24"/>
          <w:szCs w:val="24"/>
        </w:rPr>
        <w:t xml:space="preserve"> quejas, </w:t>
      </w:r>
      <w:r w:rsidR="00F43729" w:rsidRPr="008257E7">
        <w:rPr>
          <w:rFonts w:asciiTheme="minorHAnsi" w:hAnsiTheme="minorHAnsi" w:cstheme="minorHAnsi"/>
          <w:sz w:val="24"/>
          <w:szCs w:val="24"/>
        </w:rPr>
        <w:t xml:space="preserve">reclamos y </w:t>
      </w:r>
      <w:r w:rsidRPr="008257E7">
        <w:rPr>
          <w:rFonts w:asciiTheme="minorHAnsi" w:hAnsiTheme="minorHAnsi" w:cstheme="minorHAnsi"/>
          <w:sz w:val="24"/>
          <w:szCs w:val="24"/>
        </w:rPr>
        <w:t>sugerencias</w:t>
      </w:r>
      <w:r w:rsidR="00F43729" w:rsidRPr="008257E7">
        <w:rPr>
          <w:rFonts w:asciiTheme="minorHAnsi" w:hAnsiTheme="minorHAnsi" w:cstheme="minorHAnsi"/>
          <w:sz w:val="24"/>
          <w:szCs w:val="24"/>
        </w:rPr>
        <w:t>.</w:t>
      </w:r>
    </w:p>
    <w:p w14:paraId="1950FA59" w14:textId="77777777" w:rsidR="00B62523" w:rsidRPr="008257E7" w:rsidRDefault="00B62523" w:rsidP="009F79AC">
      <w:pPr>
        <w:jc w:val="both"/>
        <w:rPr>
          <w:rFonts w:asciiTheme="minorHAnsi" w:hAnsiTheme="minorHAnsi" w:cstheme="minorHAnsi"/>
          <w:color w:val="000000"/>
          <w:lang w:val="es-CO" w:eastAsia="es-CO"/>
        </w:rPr>
      </w:pPr>
    </w:p>
    <w:p w14:paraId="52A0E8FF" w14:textId="77777777" w:rsidR="00B62523" w:rsidRPr="008257E7" w:rsidRDefault="00B62523" w:rsidP="00824A1F">
      <w:pPr>
        <w:pStyle w:val="Textoindependiente"/>
        <w:numPr>
          <w:ilvl w:val="0"/>
          <w:numId w:val="38"/>
        </w:numPr>
        <w:rPr>
          <w:rFonts w:asciiTheme="minorHAnsi" w:hAnsiTheme="minorHAnsi" w:cstheme="minorHAnsi"/>
          <w:shd w:val="clear" w:color="auto" w:fill="FFFFFF"/>
        </w:rPr>
      </w:pPr>
      <w:r w:rsidRPr="008257E7">
        <w:rPr>
          <w:rFonts w:asciiTheme="minorHAnsi" w:hAnsiTheme="minorHAnsi" w:cstheme="minorHAnsi"/>
          <w:b/>
          <w:color w:val="000000"/>
          <w:lang w:val="es-CO" w:eastAsia="es-CO"/>
        </w:rPr>
        <w:t xml:space="preserve">HSE: </w:t>
      </w:r>
      <w:r w:rsidRPr="008257E7">
        <w:rPr>
          <w:rStyle w:val="Textoennegrita"/>
          <w:rFonts w:asciiTheme="minorHAnsi" w:hAnsiTheme="minorHAnsi" w:cstheme="minorHAnsi"/>
          <w:b w:val="0"/>
          <w:shd w:val="clear" w:color="auto" w:fill="FFFFFF"/>
        </w:rPr>
        <w:t>Health, Safety &amp; Environment</w:t>
      </w:r>
      <w:r w:rsidRPr="008257E7">
        <w:rPr>
          <w:rFonts w:asciiTheme="minorHAnsi" w:hAnsiTheme="minorHAnsi" w:cstheme="minorHAnsi"/>
          <w:b/>
          <w:color w:val="888888"/>
          <w:shd w:val="clear" w:color="auto" w:fill="FFFFFF"/>
        </w:rPr>
        <w:t xml:space="preserve"> </w:t>
      </w:r>
      <w:r w:rsidRPr="008257E7">
        <w:rPr>
          <w:rFonts w:asciiTheme="minorHAnsi" w:hAnsiTheme="minorHAnsi" w:cstheme="minorHAnsi"/>
          <w:shd w:val="clear" w:color="auto" w:fill="FFFFFF"/>
        </w:rPr>
        <w:t>(salud, seguridad y medio ambiente).</w:t>
      </w:r>
    </w:p>
    <w:p w14:paraId="02174F1D" w14:textId="77777777" w:rsidR="00976242" w:rsidRPr="008257E7" w:rsidRDefault="00976242" w:rsidP="009F79AC">
      <w:pPr>
        <w:jc w:val="both"/>
        <w:rPr>
          <w:rFonts w:asciiTheme="minorHAnsi" w:hAnsiTheme="minorHAnsi" w:cstheme="minorHAnsi"/>
        </w:rPr>
      </w:pPr>
    </w:p>
    <w:p w14:paraId="431F6255" w14:textId="4DEB4835" w:rsidR="00F86EB0" w:rsidRPr="008257E7" w:rsidRDefault="00F86EB0" w:rsidP="009F79AC">
      <w:pPr>
        <w:pStyle w:val="Prrafodelista"/>
        <w:numPr>
          <w:ilvl w:val="0"/>
          <w:numId w:val="3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b/>
          <w:sz w:val="24"/>
          <w:szCs w:val="24"/>
        </w:rPr>
        <w:t xml:space="preserve">Parte interesada: </w:t>
      </w:r>
      <w:r w:rsidRPr="008257E7">
        <w:rPr>
          <w:rFonts w:asciiTheme="minorHAnsi" w:hAnsiTheme="minorHAnsi" w:cstheme="minorHAnsi"/>
          <w:sz w:val="24"/>
          <w:szCs w:val="24"/>
        </w:rPr>
        <w:t xml:space="preserve">Individuo o grupo relacionado o afectado en los procesos de comunicación tanto a nivel interno, como externo de </w:t>
      </w:r>
      <w:r w:rsidR="008F1BCA">
        <w:rPr>
          <w:rFonts w:asciiTheme="minorHAnsi" w:hAnsiTheme="minorHAnsi" w:cstheme="minorHAnsi"/>
          <w:sz w:val="24"/>
          <w:szCs w:val="24"/>
        </w:rPr>
        <w:t>la organización</w:t>
      </w:r>
    </w:p>
    <w:p w14:paraId="260C33A4" w14:textId="77777777" w:rsidR="00B62523" w:rsidRPr="008257E7" w:rsidRDefault="00B62523" w:rsidP="009F79AC">
      <w:pPr>
        <w:jc w:val="both"/>
        <w:rPr>
          <w:rFonts w:asciiTheme="minorHAnsi" w:hAnsiTheme="minorHAnsi" w:cstheme="minorHAnsi"/>
          <w:color w:val="000000"/>
          <w:lang w:val="es-CO" w:eastAsia="es-CO"/>
        </w:rPr>
      </w:pPr>
    </w:p>
    <w:p w14:paraId="3D25EF79" w14:textId="76D0487C" w:rsidR="00824A1F" w:rsidRPr="008257E7" w:rsidRDefault="00B62523" w:rsidP="009F79AC">
      <w:pPr>
        <w:pStyle w:val="Prrafodelista"/>
        <w:numPr>
          <w:ilvl w:val="0"/>
          <w:numId w:val="38"/>
        </w:numPr>
        <w:jc w:val="both"/>
        <w:rPr>
          <w:rFonts w:asciiTheme="minorHAnsi" w:hAnsiTheme="minorHAnsi" w:cstheme="minorHAnsi"/>
          <w:color w:val="000000"/>
          <w:sz w:val="24"/>
          <w:szCs w:val="24"/>
          <w:lang w:eastAsia="es-CO"/>
        </w:rPr>
      </w:pPr>
      <w:r w:rsidRPr="008257E7">
        <w:rPr>
          <w:rFonts w:asciiTheme="minorHAnsi" w:hAnsiTheme="minorHAnsi" w:cstheme="minorHAnsi"/>
          <w:b/>
          <w:color w:val="000000"/>
          <w:sz w:val="24"/>
          <w:szCs w:val="24"/>
          <w:lang w:eastAsia="es-CO"/>
        </w:rPr>
        <w:t>RR.</w:t>
      </w:r>
      <w:r w:rsidR="008257E7">
        <w:rPr>
          <w:rFonts w:asciiTheme="minorHAnsi" w:hAnsiTheme="minorHAnsi" w:cstheme="minorHAnsi"/>
          <w:b/>
          <w:color w:val="000000"/>
          <w:sz w:val="24"/>
          <w:szCs w:val="24"/>
          <w:lang w:eastAsia="es-CO"/>
        </w:rPr>
        <w:t xml:space="preserve"> </w:t>
      </w:r>
      <w:r w:rsidRPr="008257E7">
        <w:rPr>
          <w:rFonts w:asciiTheme="minorHAnsi" w:hAnsiTheme="minorHAnsi" w:cstheme="minorHAnsi"/>
          <w:b/>
          <w:color w:val="000000"/>
          <w:sz w:val="24"/>
          <w:szCs w:val="24"/>
          <w:lang w:eastAsia="es-CO"/>
        </w:rPr>
        <w:t xml:space="preserve">HH: </w:t>
      </w:r>
      <w:r w:rsidR="00B61603" w:rsidRPr="008257E7">
        <w:rPr>
          <w:rFonts w:asciiTheme="minorHAnsi" w:hAnsiTheme="minorHAnsi" w:cstheme="minorHAnsi"/>
          <w:color w:val="000000"/>
          <w:sz w:val="24"/>
          <w:szCs w:val="24"/>
          <w:lang w:eastAsia="es-CO"/>
        </w:rPr>
        <w:t>Recursos humanos</w:t>
      </w:r>
      <w:r w:rsidR="004B4DD1" w:rsidRPr="008257E7">
        <w:rPr>
          <w:rFonts w:asciiTheme="minorHAnsi" w:hAnsiTheme="minorHAnsi" w:cstheme="minorHAnsi"/>
          <w:color w:val="000000"/>
          <w:sz w:val="24"/>
          <w:szCs w:val="24"/>
          <w:lang w:eastAsia="es-CO"/>
        </w:rPr>
        <w:t>.</w:t>
      </w:r>
    </w:p>
    <w:p w14:paraId="4E6735DB" w14:textId="77777777" w:rsidR="004B4DD1" w:rsidRPr="008257E7" w:rsidRDefault="004B4DD1" w:rsidP="004B4DD1">
      <w:pPr>
        <w:pStyle w:val="Prrafodelista"/>
        <w:rPr>
          <w:rFonts w:asciiTheme="minorHAnsi" w:hAnsiTheme="minorHAnsi" w:cstheme="minorHAnsi"/>
          <w:color w:val="000000"/>
          <w:sz w:val="24"/>
          <w:szCs w:val="24"/>
          <w:lang w:eastAsia="es-CO"/>
        </w:rPr>
      </w:pPr>
    </w:p>
    <w:p w14:paraId="758019B5" w14:textId="4E9F252C" w:rsidR="004B4DD1" w:rsidRPr="008257E7" w:rsidRDefault="004B4DD1" w:rsidP="009F79AC">
      <w:pPr>
        <w:pStyle w:val="Prrafodelista"/>
        <w:numPr>
          <w:ilvl w:val="0"/>
          <w:numId w:val="38"/>
        </w:num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s-CO"/>
        </w:rPr>
      </w:pPr>
      <w:r w:rsidRPr="008257E7">
        <w:rPr>
          <w:rFonts w:asciiTheme="minorHAnsi" w:hAnsiTheme="minorHAnsi" w:cstheme="minorHAnsi"/>
          <w:b/>
          <w:bCs/>
          <w:color w:val="000000"/>
          <w:sz w:val="24"/>
          <w:szCs w:val="24"/>
          <w:lang w:eastAsia="es-CO"/>
        </w:rPr>
        <w:t xml:space="preserve">SSTA: </w:t>
      </w:r>
      <w:r w:rsidRPr="008257E7">
        <w:rPr>
          <w:rFonts w:asciiTheme="minorHAnsi" w:hAnsiTheme="minorHAnsi" w:cstheme="minorHAnsi"/>
          <w:color w:val="000000"/>
          <w:sz w:val="24"/>
          <w:szCs w:val="24"/>
          <w:lang w:eastAsia="es-CO"/>
        </w:rPr>
        <w:t>seguridad, salud en el trabajo y medio ambiente.</w:t>
      </w:r>
    </w:p>
    <w:p w14:paraId="7360C713" w14:textId="77777777" w:rsidR="00824A1F" w:rsidRPr="008257E7" w:rsidRDefault="00824A1F" w:rsidP="009F79AC">
      <w:pPr>
        <w:jc w:val="both"/>
        <w:rPr>
          <w:rFonts w:asciiTheme="minorHAnsi" w:hAnsiTheme="minorHAnsi" w:cstheme="minorHAnsi"/>
          <w:color w:val="000000"/>
          <w:lang w:val="es-CO" w:eastAsia="es-CO"/>
        </w:rPr>
      </w:pPr>
    </w:p>
    <w:p w14:paraId="62C2271A" w14:textId="77777777" w:rsidR="002117CE" w:rsidRPr="008257E7" w:rsidRDefault="002117CE" w:rsidP="001A5646">
      <w:pPr>
        <w:pStyle w:val="Ttulo1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DESARROLLO.</w:t>
      </w:r>
    </w:p>
    <w:p w14:paraId="4D62EC62" w14:textId="77777777" w:rsidR="002117CE" w:rsidRPr="008257E7" w:rsidRDefault="002117CE" w:rsidP="002117CE">
      <w:pPr>
        <w:rPr>
          <w:rFonts w:asciiTheme="minorHAnsi" w:hAnsiTheme="minorHAnsi" w:cstheme="minorHAnsi"/>
          <w:lang w:val="es-CO"/>
        </w:rPr>
      </w:pPr>
    </w:p>
    <w:p w14:paraId="67134091" w14:textId="77777777" w:rsidR="00717B16" w:rsidRPr="008257E7" w:rsidRDefault="00717B16" w:rsidP="00717B16">
      <w:pPr>
        <w:pStyle w:val="Ttulo2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Comunicación</w:t>
      </w:r>
      <w:r w:rsidR="00B61603" w:rsidRPr="008257E7">
        <w:rPr>
          <w:rFonts w:asciiTheme="minorHAnsi" w:hAnsiTheme="minorHAnsi" w:cstheme="minorHAnsi"/>
          <w:sz w:val="24"/>
          <w:szCs w:val="24"/>
          <w:lang w:val="es-CO"/>
        </w:rPr>
        <w:t>.</w:t>
      </w:r>
    </w:p>
    <w:p w14:paraId="68A0FA20" w14:textId="77777777" w:rsidR="00717B16" w:rsidRPr="008257E7" w:rsidRDefault="00717B16" w:rsidP="00717B16">
      <w:pPr>
        <w:rPr>
          <w:rFonts w:asciiTheme="minorHAnsi" w:hAnsiTheme="minorHAnsi" w:cstheme="minorHAnsi"/>
          <w:lang w:val="es-CO"/>
        </w:rPr>
      </w:pPr>
    </w:p>
    <w:p w14:paraId="02A89CB5" w14:textId="77777777" w:rsidR="00F86EB0" w:rsidRPr="008257E7" w:rsidRDefault="00F86EB0" w:rsidP="00717B16">
      <w:pPr>
        <w:pStyle w:val="Ttulo2"/>
        <w:numPr>
          <w:ilvl w:val="1"/>
          <w:numId w:val="36"/>
        </w:numPr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Identificar la información.</w:t>
      </w:r>
    </w:p>
    <w:p w14:paraId="199081A1" w14:textId="77777777" w:rsidR="00F86EB0" w:rsidRPr="008257E7" w:rsidRDefault="00F86EB0" w:rsidP="00F86EB0">
      <w:pPr>
        <w:autoSpaceDE w:val="0"/>
        <w:autoSpaceDN w:val="0"/>
        <w:adjustRightInd w:val="0"/>
        <w:rPr>
          <w:rFonts w:asciiTheme="minorHAnsi" w:hAnsiTheme="minorHAnsi" w:cstheme="minorHAnsi"/>
          <w:lang w:val="es-CO"/>
        </w:rPr>
      </w:pPr>
    </w:p>
    <w:p w14:paraId="57C9C7F8" w14:textId="77777777" w:rsidR="00F86EB0" w:rsidRPr="008257E7" w:rsidRDefault="00F86EB0" w:rsidP="00F86EB0">
      <w:pPr>
        <w:autoSpaceDE w:val="0"/>
        <w:autoSpaceDN w:val="0"/>
        <w:adjustRightInd w:val="0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/>
        </w:rPr>
        <w:t xml:space="preserve">La información puede </w:t>
      </w:r>
      <w:r w:rsidRPr="008257E7">
        <w:rPr>
          <w:rFonts w:asciiTheme="minorHAnsi" w:hAnsiTheme="minorHAnsi" w:cstheme="minorHAnsi"/>
          <w:lang w:val="es-CO" w:eastAsia="es-CO"/>
        </w:rPr>
        <w:t>surgir de las siguientes fuentes:</w:t>
      </w:r>
    </w:p>
    <w:p w14:paraId="730954B3" w14:textId="77777777" w:rsidR="00F86EB0" w:rsidRPr="008257E7" w:rsidRDefault="00F86EB0" w:rsidP="00F86EB0">
      <w:pPr>
        <w:autoSpaceDE w:val="0"/>
        <w:autoSpaceDN w:val="0"/>
        <w:adjustRightInd w:val="0"/>
        <w:rPr>
          <w:rFonts w:asciiTheme="minorHAnsi" w:hAnsiTheme="minorHAnsi" w:cstheme="minorHAnsi"/>
          <w:lang w:val="es-CO" w:eastAsia="es-CO"/>
        </w:rPr>
      </w:pPr>
    </w:p>
    <w:p w14:paraId="48034E8A" w14:textId="2B9976FC" w:rsidR="00F86EB0" w:rsidRPr="008257E7" w:rsidRDefault="00575198" w:rsidP="00575198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s-CO"/>
        </w:rPr>
      </w:pPr>
      <w:r w:rsidRPr="008257E7">
        <w:rPr>
          <w:rFonts w:asciiTheme="minorHAnsi" w:hAnsiTheme="minorHAnsi" w:cstheme="minorHAnsi"/>
          <w:sz w:val="24"/>
          <w:szCs w:val="24"/>
          <w:lang w:eastAsia="es-CO"/>
        </w:rPr>
        <w:t>Por las gerencias</w:t>
      </w:r>
      <w:r w:rsidR="008257E7">
        <w:rPr>
          <w:rFonts w:asciiTheme="minorHAnsi" w:hAnsiTheme="minorHAnsi" w:cstheme="minorHAnsi"/>
          <w:sz w:val="24"/>
          <w:szCs w:val="24"/>
          <w:lang w:eastAsia="es-CO"/>
        </w:rPr>
        <w:t xml:space="preserve"> y líderes de procesos</w:t>
      </w:r>
      <w:r w:rsidRPr="008257E7">
        <w:rPr>
          <w:rFonts w:asciiTheme="minorHAnsi" w:hAnsiTheme="minorHAnsi" w:cstheme="minorHAnsi"/>
          <w:sz w:val="24"/>
          <w:szCs w:val="24"/>
          <w:lang w:eastAsia="es-CO"/>
        </w:rPr>
        <w:t xml:space="preserve"> </w:t>
      </w:r>
      <w:r w:rsidR="00F86EB0" w:rsidRPr="008257E7">
        <w:rPr>
          <w:rFonts w:asciiTheme="minorHAnsi" w:hAnsiTheme="minorHAnsi" w:cstheme="minorHAnsi"/>
          <w:sz w:val="24"/>
          <w:szCs w:val="24"/>
          <w:lang w:eastAsia="es-CO"/>
        </w:rPr>
        <w:t>(</w:t>
      </w:r>
      <w:r w:rsidRPr="008257E7">
        <w:rPr>
          <w:rFonts w:asciiTheme="minorHAnsi" w:hAnsiTheme="minorHAnsi" w:cstheme="minorHAnsi"/>
          <w:sz w:val="24"/>
          <w:szCs w:val="24"/>
          <w:lang w:eastAsia="es-CO"/>
        </w:rPr>
        <w:t>conforme</w:t>
      </w:r>
      <w:r w:rsidR="00F86EB0" w:rsidRPr="008257E7">
        <w:rPr>
          <w:rFonts w:asciiTheme="minorHAnsi" w:hAnsiTheme="minorHAnsi" w:cstheme="minorHAnsi"/>
          <w:sz w:val="24"/>
          <w:szCs w:val="24"/>
          <w:lang w:eastAsia="es-CO"/>
        </w:rPr>
        <w:t xml:space="preserve"> la matriz de comunicación).</w:t>
      </w:r>
    </w:p>
    <w:p w14:paraId="6F551FA7" w14:textId="77777777" w:rsidR="00575198" w:rsidRPr="008257E7" w:rsidRDefault="00575198" w:rsidP="00575198">
      <w:pPr>
        <w:autoSpaceDE w:val="0"/>
        <w:autoSpaceDN w:val="0"/>
        <w:adjustRightInd w:val="0"/>
        <w:rPr>
          <w:rFonts w:asciiTheme="minorHAnsi" w:hAnsiTheme="minorHAnsi" w:cstheme="minorHAnsi"/>
          <w:lang w:eastAsia="es-CO"/>
        </w:rPr>
      </w:pPr>
    </w:p>
    <w:p w14:paraId="5271FC44" w14:textId="32D6EE2A" w:rsidR="00F86EB0" w:rsidRDefault="008257E7" w:rsidP="00717B16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s-CO"/>
        </w:rPr>
      </w:pPr>
      <w:r>
        <w:rPr>
          <w:rFonts w:asciiTheme="minorHAnsi" w:hAnsiTheme="minorHAnsi" w:cstheme="minorHAnsi"/>
          <w:sz w:val="24"/>
          <w:szCs w:val="24"/>
          <w:lang w:eastAsia="es-CO"/>
        </w:rPr>
        <w:t>Por partes interesadas externas</w:t>
      </w:r>
    </w:p>
    <w:p w14:paraId="31C98B8E" w14:textId="77777777" w:rsidR="008257E7" w:rsidRPr="008257E7" w:rsidRDefault="008257E7" w:rsidP="008257E7">
      <w:pPr>
        <w:pStyle w:val="Prrafodelista"/>
        <w:rPr>
          <w:rFonts w:asciiTheme="minorHAnsi" w:hAnsiTheme="minorHAnsi" w:cstheme="minorHAnsi"/>
          <w:sz w:val="24"/>
          <w:szCs w:val="24"/>
          <w:lang w:eastAsia="es-CO"/>
        </w:rPr>
      </w:pPr>
    </w:p>
    <w:p w14:paraId="70EC3C13" w14:textId="31D7D632" w:rsidR="008257E7" w:rsidRPr="008257E7" w:rsidRDefault="008257E7" w:rsidP="00717B16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s-CO"/>
        </w:rPr>
      </w:pPr>
      <w:r>
        <w:rPr>
          <w:rFonts w:asciiTheme="minorHAnsi" w:hAnsiTheme="minorHAnsi" w:cstheme="minorHAnsi"/>
          <w:sz w:val="24"/>
          <w:szCs w:val="24"/>
          <w:lang w:eastAsia="es-CO"/>
        </w:rPr>
        <w:t>En el desarrollo de los diferentes procesos de la organización</w:t>
      </w:r>
    </w:p>
    <w:p w14:paraId="43ACADFF" w14:textId="77777777" w:rsidR="00F86EB0" w:rsidRPr="008257E7" w:rsidRDefault="00F86EB0" w:rsidP="00F86EB0">
      <w:pPr>
        <w:jc w:val="both"/>
        <w:rPr>
          <w:rFonts w:asciiTheme="minorHAnsi" w:hAnsiTheme="minorHAnsi" w:cstheme="minorHAnsi"/>
          <w:lang w:val="es-CO"/>
        </w:rPr>
      </w:pPr>
    </w:p>
    <w:p w14:paraId="529BEF78" w14:textId="798B1F12" w:rsidR="00F86EB0" w:rsidRPr="008257E7" w:rsidRDefault="00717B16" w:rsidP="00717B16">
      <w:pPr>
        <w:pStyle w:val="Ttulo2"/>
        <w:numPr>
          <w:ilvl w:val="0"/>
          <w:numId w:val="0"/>
        </w:numPr>
        <w:ind w:left="420" w:hanging="420"/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1.2</w:t>
      </w:r>
      <w:r w:rsidR="00F86EB0" w:rsidRPr="008257E7">
        <w:rPr>
          <w:rFonts w:asciiTheme="minorHAnsi" w:hAnsiTheme="minorHAnsi" w:cstheme="minorHAnsi"/>
          <w:sz w:val="24"/>
          <w:szCs w:val="24"/>
          <w:lang w:val="es-CO"/>
        </w:rPr>
        <w:t xml:space="preserve"> Determinar la modalidad de comunicación.</w:t>
      </w:r>
    </w:p>
    <w:p w14:paraId="433EB4A5" w14:textId="77777777" w:rsidR="00F86EB0" w:rsidRPr="008257E7" w:rsidRDefault="00F86EB0" w:rsidP="00F86EB0">
      <w:pPr>
        <w:pStyle w:val="Ttulo2"/>
        <w:numPr>
          <w:ilvl w:val="0"/>
          <w:numId w:val="0"/>
        </w:numPr>
        <w:jc w:val="both"/>
        <w:rPr>
          <w:rFonts w:asciiTheme="minorHAnsi" w:hAnsiTheme="minorHAnsi" w:cstheme="minorHAnsi"/>
          <w:b w:val="0"/>
          <w:sz w:val="24"/>
          <w:szCs w:val="24"/>
          <w:lang w:val="es-CO"/>
        </w:rPr>
      </w:pPr>
    </w:p>
    <w:p w14:paraId="57A506EA" w14:textId="77777777" w:rsidR="00F86EB0" w:rsidRPr="008257E7" w:rsidRDefault="00F86EB0" w:rsidP="00F86EB0">
      <w:pPr>
        <w:pStyle w:val="Ttulo2"/>
        <w:numPr>
          <w:ilvl w:val="0"/>
          <w:numId w:val="0"/>
        </w:numPr>
        <w:jc w:val="both"/>
        <w:rPr>
          <w:rFonts w:asciiTheme="minorHAnsi" w:hAnsiTheme="minorHAnsi" w:cstheme="minorHAnsi"/>
          <w:b w:val="0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b w:val="0"/>
          <w:sz w:val="24"/>
          <w:szCs w:val="24"/>
          <w:lang w:val="es-CO"/>
        </w:rPr>
        <w:t>Se identificará cómo, cuándo, dónde y por qué se divulgará la información, así como, quién será responsable de dar respuesta oportuna o quién dará a conocer los principales acontecimientos que afecten directamente a la empresa; así como los planes o actividades que se consideren necesarios ejecutar.</w:t>
      </w:r>
    </w:p>
    <w:p w14:paraId="71072B34" w14:textId="77777777" w:rsidR="00F86EB0" w:rsidRPr="008257E7" w:rsidRDefault="00F86EB0" w:rsidP="00F86EB0">
      <w:pPr>
        <w:rPr>
          <w:rFonts w:asciiTheme="minorHAnsi" w:hAnsiTheme="minorHAnsi" w:cstheme="minorHAnsi"/>
          <w:lang w:val="es-CO"/>
        </w:rPr>
      </w:pPr>
    </w:p>
    <w:p w14:paraId="3B114ED2" w14:textId="77777777" w:rsidR="00F86EB0" w:rsidRPr="008257E7" w:rsidRDefault="00F86EB0" w:rsidP="00F86EB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Se puede divulgar por cualquier modalidad de comunicación:</w:t>
      </w:r>
    </w:p>
    <w:p w14:paraId="22099B8B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 xml:space="preserve">Cartelera informativa. </w:t>
      </w:r>
    </w:p>
    <w:p w14:paraId="65A0E163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Reuniones.</w:t>
      </w:r>
    </w:p>
    <w:p w14:paraId="67F36E27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Boletines.</w:t>
      </w:r>
    </w:p>
    <w:p w14:paraId="00D5AA2F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Informes y reportes escritos.</w:t>
      </w:r>
    </w:p>
    <w:p w14:paraId="1FEE82A6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Análisis de planes de acción.</w:t>
      </w:r>
    </w:p>
    <w:p w14:paraId="1C16EF47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Charlas de 5 minutos.</w:t>
      </w:r>
    </w:p>
    <w:p w14:paraId="36E63506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De forma verbal.</w:t>
      </w:r>
    </w:p>
    <w:p w14:paraId="388CE82E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Oficios.</w:t>
      </w:r>
    </w:p>
    <w:p w14:paraId="10B40953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lastRenderedPageBreak/>
        <w:t>Contratos.</w:t>
      </w:r>
    </w:p>
    <w:p w14:paraId="65D67C1C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Capacitaciones.</w:t>
      </w:r>
    </w:p>
    <w:p w14:paraId="70641888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Perfiles de cargo.</w:t>
      </w:r>
    </w:p>
    <w:p w14:paraId="4B0E1BDB" w14:textId="77777777" w:rsidR="00F86EB0" w:rsidRPr="008257E7" w:rsidRDefault="00F86EB0" w:rsidP="00F86E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Órdenes de compra.</w:t>
      </w:r>
    </w:p>
    <w:p w14:paraId="774F8389" w14:textId="77777777" w:rsidR="00F86EB0" w:rsidRPr="008257E7" w:rsidRDefault="00F86EB0" w:rsidP="00DA0B3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Actas.</w:t>
      </w:r>
    </w:p>
    <w:p w14:paraId="40761CF3" w14:textId="77777777" w:rsidR="00F86EB0" w:rsidRPr="008257E7" w:rsidRDefault="00F86EB0" w:rsidP="00DA0B3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Procedimientos.</w:t>
      </w:r>
    </w:p>
    <w:p w14:paraId="0E416BA0" w14:textId="77777777" w:rsidR="00F86EB0" w:rsidRPr="008257E7" w:rsidRDefault="00F86EB0" w:rsidP="00DA0B3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Correo y otros medios electrónicos.</w:t>
      </w:r>
    </w:p>
    <w:p w14:paraId="7ECA8854" w14:textId="77777777" w:rsidR="00F86EB0" w:rsidRPr="008257E7" w:rsidRDefault="00F86EB0" w:rsidP="00DA0B3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>Por personas y comités.</w:t>
      </w:r>
    </w:p>
    <w:p w14:paraId="3ADCE8FD" w14:textId="77777777" w:rsidR="00F86EB0" w:rsidRPr="008257E7" w:rsidRDefault="00F86EB0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es-CO"/>
        </w:rPr>
      </w:pPr>
    </w:p>
    <w:p w14:paraId="47E31018" w14:textId="77777777" w:rsidR="009E3315" w:rsidRPr="008257E7" w:rsidRDefault="009E3315" w:rsidP="00B61603">
      <w:pPr>
        <w:pStyle w:val="Ttulo2"/>
        <w:numPr>
          <w:ilvl w:val="1"/>
          <w:numId w:val="39"/>
        </w:numPr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Asegurar la correcta divulgación y comprensión de la información.</w:t>
      </w:r>
    </w:p>
    <w:p w14:paraId="6CED4EEB" w14:textId="77777777" w:rsidR="00184D76" w:rsidRPr="008257E7" w:rsidRDefault="00184D76" w:rsidP="00B61603">
      <w:pPr>
        <w:rPr>
          <w:rFonts w:asciiTheme="minorHAnsi" w:hAnsiTheme="minorHAnsi" w:cstheme="minorHAnsi"/>
          <w:lang w:val="es-CO"/>
        </w:rPr>
      </w:pPr>
    </w:p>
    <w:p w14:paraId="66F98448" w14:textId="6933DD8A" w:rsidR="00184D76" w:rsidRPr="008257E7" w:rsidRDefault="00184D76" w:rsidP="00B61603">
      <w:p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</w:rPr>
        <w:t>La empresa, a través del personal designado para la ejecución de lo contenido en el presente documento, asegurará los ajustes necesarios en la metodología de la aplicación de los diferentes medios y estrategias empleadas para comunicar, con la finalidad de garantizar que estos sean adecuados a las necesidades y condiciones de todo el personal para su correcta emisión y comprensión; para lo cual se tomarán en cuenta aspectos tales como alfabetización, género, cultura, idioma y todos aquellos factores que puedan suponer una barrera o desviación de la comunicación</w:t>
      </w:r>
      <w:r w:rsidR="006D3870" w:rsidRPr="008257E7">
        <w:rPr>
          <w:rFonts w:asciiTheme="minorHAnsi" w:hAnsiTheme="minorHAnsi" w:cstheme="minorHAnsi"/>
        </w:rPr>
        <w:t>.</w:t>
      </w:r>
    </w:p>
    <w:p w14:paraId="0D54A230" w14:textId="77777777" w:rsidR="009E3315" w:rsidRPr="008257E7" w:rsidRDefault="009E3315" w:rsidP="00B61603">
      <w:pPr>
        <w:rPr>
          <w:rFonts w:asciiTheme="minorHAnsi" w:hAnsiTheme="minorHAnsi" w:cstheme="minorHAnsi"/>
        </w:rPr>
      </w:pPr>
    </w:p>
    <w:p w14:paraId="02DED1B9" w14:textId="433DDB5A" w:rsidR="00F86EB0" w:rsidRPr="008257E7" w:rsidRDefault="00717B16" w:rsidP="00DA0B39">
      <w:pPr>
        <w:pStyle w:val="Ttulo2"/>
        <w:numPr>
          <w:ilvl w:val="0"/>
          <w:numId w:val="0"/>
        </w:numPr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1.</w:t>
      </w:r>
      <w:r w:rsidR="00184D76" w:rsidRPr="008257E7">
        <w:rPr>
          <w:rFonts w:asciiTheme="minorHAnsi" w:hAnsiTheme="minorHAnsi" w:cstheme="minorHAnsi"/>
          <w:sz w:val="24"/>
          <w:szCs w:val="24"/>
          <w:lang w:val="es-CO"/>
        </w:rPr>
        <w:t>4</w:t>
      </w:r>
      <w:r w:rsidRPr="008257E7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r w:rsidR="00F86EB0" w:rsidRPr="008257E7">
        <w:rPr>
          <w:rFonts w:asciiTheme="minorHAnsi" w:hAnsiTheme="minorHAnsi" w:cstheme="minorHAnsi"/>
          <w:sz w:val="24"/>
          <w:szCs w:val="24"/>
          <w:lang w:val="es-CO"/>
        </w:rPr>
        <w:t>Reforzar información con soportes de medios internos.</w:t>
      </w:r>
    </w:p>
    <w:p w14:paraId="39206838" w14:textId="77777777" w:rsidR="00F86EB0" w:rsidRPr="008257E7" w:rsidRDefault="00F86EB0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es-CO"/>
        </w:rPr>
      </w:pPr>
    </w:p>
    <w:p w14:paraId="2B4B0729" w14:textId="77777777" w:rsidR="00F86EB0" w:rsidRPr="008257E7" w:rsidRDefault="00F86EB0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Una vez divulgado el mensaje por cualquiera de los canales, de ser necesario, se reforzará el tema con nuevos mensajes, visitas a cada uno de los receptores, documentos firmados por las partes interesadas, a fin de dar constancia de la transmisión y recepción de la información.</w:t>
      </w:r>
    </w:p>
    <w:p w14:paraId="785E8011" w14:textId="77777777" w:rsidR="00824A1F" w:rsidRPr="008257E7" w:rsidRDefault="00824A1F" w:rsidP="00DA0B39">
      <w:pPr>
        <w:pStyle w:val="Ttulo2"/>
        <w:numPr>
          <w:ilvl w:val="0"/>
          <w:numId w:val="0"/>
        </w:numPr>
        <w:ind w:left="420" w:hanging="420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5C63F3A6" w14:textId="77777777" w:rsidR="00F86EB0" w:rsidRPr="008257E7" w:rsidRDefault="00717B16" w:rsidP="00DA0B39">
      <w:pPr>
        <w:pStyle w:val="Ttulo2"/>
        <w:numPr>
          <w:ilvl w:val="0"/>
          <w:numId w:val="0"/>
        </w:numPr>
        <w:ind w:left="420" w:hanging="420"/>
        <w:jc w:val="both"/>
        <w:rPr>
          <w:rFonts w:asciiTheme="minorHAnsi" w:hAnsiTheme="minorHAnsi" w:cstheme="minorHAnsi"/>
          <w:sz w:val="24"/>
          <w:szCs w:val="24"/>
          <w:lang w:val="es-CO" w:eastAsia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1.</w:t>
      </w:r>
      <w:r w:rsidR="00AB293C" w:rsidRPr="008257E7">
        <w:rPr>
          <w:rFonts w:asciiTheme="minorHAnsi" w:hAnsiTheme="minorHAnsi" w:cstheme="minorHAnsi"/>
          <w:sz w:val="24"/>
          <w:szCs w:val="24"/>
          <w:lang w:val="es-CO"/>
        </w:rPr>
        <w:t>5</w:t>
      </w:r>
      <w:r w:rsidR="00F86EB0" w:rsidRPr="008257E7">
        <w:rPr>
          <w:rFonts w:asciiTheme="minorHAnsi" w:hAnsiTheme="minorHAnsi" w:cstheme="minorHAnsi"/>
          <w:sz w:val="24"/>
          <w:szCs w:val="24"/>
          <w:lang w:val="es-CO"/>
        </w:rPr>
        <w:t xml:space="preserve"> Archivar información.</w:t>
      </w:r>
    </w:p>
    <w:p w14:paraId="018721AB" w14:textId="77777777" w:rsidR="00F86EB0" w:rsidRPr="008257E7" w:rsidRDefault="00F86EB0" w:rsidP="00DA0B39">
      <w:pPr>
        <w:pStyle w:val="Ttulo2"/>
        <w:numPr>
          <w:ilvl w:val="0"/>
          <w:numId w:val="0"/>
        </w:numPr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382341FD" w14:textId="77777777" w:rsidR="00F86EB0" w:rsidRPr="008257E7" w:rsidRDefault="00F86EB0" w:rsidP="00DA0B39">
      <w:pPr>
        <w:pStyle w:val="Ttulo2"/>
        <w:numPr>
          <w:ilvl w:val="0"/>
          <w:numId w:val="0"/>
        </w:numPr>
        <w:jc w:val="both"/>
        <w:rPr>
          <w:rFonts w:asciiTheme="minorHAnsi" w:hAnsiTheme="minorHAnsi" w:cstheme="minorHAnsi"/>
          <w:b w:val="0"/>
          <w:sz w:val="24"/>
          <w:szCs w:val="24"/>
          <w:lang w:val="es-CO" w:eastAsia="es-CO"/>
        </w:rPr>
      </w:pPr>
      <w:r w:rsidRPr="008257E7">
        <w:rPr>
          <w:rFonts w:asciiTheme="minorHAnsi" w:hAnsiTheme="minorHAnsi" w:cstheme="minorHAnsi"/>
          <w:b w:val="0"/>
          <w:sz w:val="24"/>
          <w:szCs w:val="24"/>
          <w:lang w:val="es-CO"/>
        </w:rPr>
        <w:t>Si se requiere y según el procedimiento de comunicación empleado, se archivará la documentación generada, la que</w:t>
      </w:r>
      <w:r w:rsidR="00AB293C" w:rsidRPr="008257E7">
        <w:rPr>
          <w:rFonts w:asciiTheme="minorHAnsi" w:hAnsiTheme="minorHAnsi" w:cstheme="minorHAnsi"/>
          <w:b w:val="0"/>
          <w:sz w:val="24"/>
          <w:szCs w:val="24"/>
          <w:lang w:val="es-CO"/>
        </w:rPr>
        <w:t xml:space="preserve"> podrá</w:t>
      </w:r>
      <w:r w:rsidRPr="008257E7">
        <w:rPr>
          <w:rFonts w:asciiTheme="minorHAnsi" w:hAnsiTheme="minorHAnsi" w:cstheme="minorHAnsi"/>
          <w:b w:val="0"/>
          <w:sz w:val="24"/>
          <w:szCs w:val="24"/>
          <w:lang w:val="es-CO"/>
        </w:rPr>
        <w:t xml:space="preserve"> incluir las firmas de las partes interesadas</w:t>
      </w:r>
      <w:r w:rsidR="00AB293C" w:rsidRPr="008257E7">
        <w:rPr>
          <w:rFonts w:asciiTheme="minorHAnsi" w:hAnsiTheme="minorHAnsi" w:cstheme="minorHAnsi"/>
          <w:b w:val="0"/>
          <w:sz w:val="24"/>
          <w:szCs w:val="24"/>
          <w:lang w:val="es-CO"/>
        </w:rPr>
        <w:t>, en caso de que el medio empleado así lo permita</w:t>
      </w:r>
    </w:p>
    <w:p w14:paraId="3BA74879" w14:textId="77777777" w:rsidR="00F86EB0" w:rsidRPr="008257E7" w:rsidRDefault="00F86EB0" w:rsidP="00DA0B39">
      <w:pPr>
        <w:jc w:val="both"/>
        <w:rPr>
          <w:rFonts w:asciiTheme="minorHAnsi" w:hAnsiTheme="minorHAnsi" w:cstheme="minorHAnsi"/>
          <w:lang w:val="es-CO"/>
        </w:rPr>
      </w:pPr>
    </w:p>
    <w:p w14:paraId="1B942CCA" w14:textId="77777777" w:rsidR="00F86EB0" w:rsidRPr="008257E7" w:rsidRDefault="00717B16" w:rsidP="00DA0B39">
      <w:pPr>
        <w:pStyle w:val="Ttulo2"/>
        <w:numPr>
          <w:ilvl w:val="0"/>
          <w:numId w:val="0"/>
        </w:numPr>
        <w:ind w:left="420" w:hanging="420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1.</w:t>
      </w:r>
      <w:r w:rsidR="00AB293C" w:rsidRPr="008257E7">
        <w:rPr>
          <w:rFonts w:asciiTheme="minorHAnsi" w:hAnsiTheme="minorHAnsi" w:cstheme="minorHAnsi"/>
          <w:sz w:val="24"/>
          <w:szCs w:val="24"/>
          <w:lang w:val="es-CO"/>
        </w:rPr>
        <w:t>6</w:t>
      </w:r>
      <w:r w:rsidRPr="008257E7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r w:rsidR="00F86EB0" w:rsidRPr="008257E7">
        <w:rPr>
          <w:rFonts w:asciiTheme="minorHAnsi" w:hAnsiTheme="minorHAnsi" w:cstheme="minorHAnsi"/>
          <w:sz w:val="24"/>
          <w:szCs w:val="24"/>
          <w:lang w:val="es-CO"/>
        </w:rPr>
        <w:t>Recepción, documentación y respuesta.</w:t>
      </w:r>
    </w:p>
    <w:p w14:paraId="1E870B44" w14:textId="77777777" w:rsidR="00F86EB0" w:rsidRPr="008257E7" w:rsidRDefault="00F86EB0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es-CO"/>
        </w:rPr>
      </w:pPr>
    </w:p>
    <w:p w14:paraId="3DC7E6ED" w14:textId="76107A35" w:rsidR="00F86EB0" w:rsidRPr="008257E7" w:rsidRDefault="00F86EB0" w:rsidP="00824A1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 xml:space="preserve">Todos los comunicados, consultas o solicitudes relacionadas a los diferentes procesos del sistema de gestión se remitirán según la matriz de comunicación </w:t>
      </w:r>
      <w:r w:rsidR="00E37598" w:rsidRPr="008257E7">
        <w:rPr>
          <w:rFonts w:asciiTheme="minorHAnsi" w:hAnsiTheme="minorHAnsi" w:cstheme="minorHAnsi"/>
          <w:lang w:val="es-CO" w:eastAsia="es-CO"/>
        </w:rPr>
        <w:t>a las gerencias y/o</w:t>
      </w:r>
      <w:r w:rsidRPr="008257E7">
        <w:rPr>
          <w:rFonts w:asciiTheme="minorHAnsi" w:hAnsiTheme="minorHAnsi" w:cstheme="minorHAnsi"/>
          <w:lang w:val="es-CO" w:eastAsia="es-CO"/>
        </w:rPr>
        <w:t xml:space="preserve"> coordinador</w:t>
      </w:r>
      <w:r w:rsidR="00E37598" w:rsidRPr="008257E7">
        <w:rPr>
          <w:rFonts w:asciiTheme="minorHAnsi" w:hAnsiTheme="minorHAnsi" w:cstheme="minorHAnsi"/>
          <w:lang w:val="es-CO" w:eastAsia="es-CO"/>
        </w:rPr>
        <w:t xml:space="preserve"> </w:t>
      </w:r>
      <w:r w:rsidRPr="008257E7">
        <w:rPr>
          <w:rFonts w:asciiTheme="minorHAnsi" w:hAnsiTheme="minorHAnsi" w:cstheme="minorHAnsi"/>
          <w:lang w:val="es-CO" w:eastAsia="es-CO"/>
        </w:rPr>
        <w:t xml:space="preserve">HSE quienes registrarán, darán seguimiento y/o canalizarán aquellas que consideren </w:t>
      </w:r>
      <w:r w:rsidR="00AB293C" w:rsidRPr="008257E7">
        <w:rPr>
          <w:rFonts w:asciiTheme="minorHAnsi" w:hAnsiTheme="minorHAnsi" w:cstheme="minorHAnsi"/>
          <w:lang w:val="es-CO" w:eastAsia="es-CO"/>
        </w:rPr>
        <w:t>pertinentes</w:t>
      </w:r>
      <w:r w:rsidRPr="008257E7">
        <w:rPr>
          <w:rFonts w:asciiTheme="minorHAnsi" w:hAnsiTheme="minorHAnsi" w:cstheme="minorHAnsi"/>
          <w:lang w:val="es-CO" w:eastAsia="es-CO"/>
        </w:rPr>
        <w:t>.</w:t>
      </w:r>
    </w:p>
    <w:p w14:paraId="38F2E6EB" w14:textId="77777777" w:rsidR="00F86EB0" w:rsidRPr="008257E7" w:rsidRDefault="00F86EB0" w:rsidP="00824A1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</w:p>
    <w:p w14:paraId="59919086" w14:textId="02B6E885" w:rsidR="00F86EB0" w:rsidRPr="008257E7" w:rsidRDefault="00E37598" w:rsidP="00824A1F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Peticiones, quejas, reclamos o sugerencias.</w:t>
      </w:r>
    </w:p>
    <w:p w14:paraId="406245A3" w14:textId="77777777" w:rsidR="00F86EB0" w:rsidRPr="008257E7" w:rsidRDefault="00F86EB0" w:rsidP="00DA0B39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Documentos.</w:t>
      </w:r>
    </w:p>
    <w:p w14:paraId="151659B5" w14:textId="77777777" w:rsidR="00F86EB0" w:rsidRPr="008257E7" w:rsidRDefault="00F86EB0" w:rsidP="00DA0B39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Inspecciones.</w:t>
      </w:r>
    </w:p>
    <w:p w14:paraId="157C1FEA" w14:textId="77777777" w:rsidR="00F86EB0" w:rsidRPr="008257E7" w:rsidRDefault="00F86EB0" w:rsidP="00DA0B39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lastRenderedPageBreak/>
        <w:t>Programas y planes.</w:t>
      </w:r>
    </w:p>
    <w:p w14:paraId="55E11F76" w14:textId="77777777" w:rsidR="00F86EB0" w:rsidRPr="008257E7" w:rsidRDefault="00F86EB0" w:rsidP="00DA0B39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Posibles no conformidades del sistema.</w:t>
      </w:r>
    </w:p>
    <w:p w14:paraId="3880C856" w14:textId="77777777" w:rsidR="00F86EB0" w:rsidRPr="008257E7" w:rsidRDefault="00CB33E5" w:rsidP="00DA0B39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Resultados o reportes de a</w:t>
      </w:r>
      <w:r w:rsidR="00F86EB0" w:rsidRPr="008257E7">
        <w:rPr>
          <w:rFonts w:asciiTheme="minorHAnsi" w:hAnsiTheme="minorHAnsi" w:cstheme="minorHAnsi"/>
          <w:lang w:val="es-CO" w:eastAsia="es-CO"/>
        </w:rPr>
        <w:t>uditorías.</w:t>
      </w:r>
    </w:p>
    <w:p w14:paraId="3F92563F" w14:textId="77777777" w:rsidR="00F86EB0" w:rsidRPr="008257E7" w:rsidRDefault="00F86EB0" w:rsidP="00F86EB0">
      <w:pPr>
        <w:jc w:val="both"/>
        <w:rPr>
          <w:rFonts w:asciiTheme="minorHAnsi" w:hAnsiTheme="minorHAnsi" w:cstheme="minorHAnsi"/>
          <w:lang w:val="es-CO"/>
        </w:rPr>
      </w:pPr>
    </w:p>
    <w:p w14:paraId="6C0381E8" w14:textId="77777777" w:rsidR="00F86EB0" w:rsidRPr="008257E7" w:rsidRDefault="00717B16" w:rsidP="00717B16">
      <w:pPr>
        <w:pStyle w:val="Ttulo2"/>
        <w:numPr>
          <w:ilvl w:val="0"/>
          <w:numId w:val="0"/>
        </w:numPr>
        <w:ind w:left="420" w:hanging="420"/>
        <w:rPr>
          <w:rFonts w:asciiTheme="minorHAnsi" w:hAnsiTheme="minorHAnsi" w:cstheme="minorHAnsi"/>
          <w:sz w:val="24"/>
          <w:szCs w:val="24"/>
          <w:lang w:val="es-CO" w:eastAsia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 w:eastAsia="es-CO"/>
        </w:rPr>
        <w:t>1.6</w:t>
      </w:r>
      <w:r w:rsidR="00F86EB0" w:rsidRPr="008257E7">
        <w:rPr>
          <w:rFonts w:asciiTheme="minorHAnsi" w:hAnsiTheme="minorHAnsi" w:cstheme="minorHAnsi"/>
          <w:sz w:val="24"/>
          <w:szCs w:val="24"/>
          <w:lang w:val="es-CO" w:eastAsia="es-CO"/>
        </w:rPr>
        <w:t xml:space="preserve"> Comunicación interna.</w:t>
      </w:r>
    </w:p>
    <w:p w14:paraId="5D9B8502" w14:textId="77777777" w:rsidR="00F86EB0" w:rsidRPr="008257E7" w:rsidRDefault="00F86EB0" w:rsidP="00F86EB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lang w:val="es-CO" w:eastAsia="es-CO"/>
        </w:rPr>
      </w:pPr>
    </w:p>
    <w:p w14:paraId="324A94F0" w14:textId="563E0081" w:rsidR="00F86EB0" w:rsidRPr="008257E7" w:rsidRDefault="00F86EB0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 xml:space="preserve">De forma general, la comunicación interna se presenta en documentos, recepción e integración en la documentación del sistema de gestión y bajo los parámetros de la matriz de comunicación. Los responsables de las diferentes </w:t>
      </w:r>
      <w:r w:rsidR="007321B5" w:rsidRPr="008257E7">
        <w:rPr>
          <w:rFonts w:asciiTheme="minorHAnsi" w:hAnsiTheme="minorHAnsi" w:cstheme="minorHAnsi"/>
          <w:lang w:val="es-CO" w:eastAsia="es-CO"/>
        </w:rPr>
        <w:t>áreas</w:t>
      </w:r>
      <w:r w:rsidRPr="008257E7">
        <w:rPr>
          <w:rFonts w:asciiTheme="minorHAnsi" w:hAnsiTheme="minorHAnsi" w:cstheme="minorHAnsi"/>
          <w:lang w:val="es-CO" w:eastAsia="es-CO"/>
        </w:rPr>
        <w:t xml:space="preserve"> informan internamente sobre las actividades de la empresa, con el objetivo de:</w:t>
      </w:r>
    </w:p>
    <w:p w14:paraId="724094A6" w14:textId="77777777" w:rsidR="00F86EB0" w:rsidRPr="008257E7" w:rsidRDefault="00F86EB0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</w:p>
    <w:p w14:paraId="32939FDD" w14:textId="6C85347F" w:rsidR="00F86EB0" w:rsidRPr="008257E7" w:rsidRDefault="00F86EB0" w:rsidP="00DA0B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 xml:space="preserve">Dar a conocer el comportamiento de la organización en temas de seguridad, salud ocupacional y medio ambiente, mejoras implementadas, programas y alcance de </w:t>
      </w:r>
      <w:r w:rsidR="004B4DD1" w:rsidRPr="008257E7">
        <w:rPr>
          <w:rFonts w:asciiTheme="minorHAnsi" w:hAnsiTheme="minorHAnsi" w:cstheme="minorHAnsi"/>
          <w:lang w:val="es-CO" w:eastAsia="es-CO"/>
        </w:rPr>
        <w:t>objetivos,</w:t>
      </w:r>
      <w:r w:rsidR="00AB293C" w:rsidRPr="008257E7">
        <w:rPr>
          <w:rFonts w:asciiTheme="minorHAnsi" w:hAnsiTheme="minorHAnsi" w:cstheme="minorHAnsi"/>
          <w:lang w:val="es-CO" w:eastAsia="es-CO"/>
        </w:rPr>
        <w:t xml:space="preserve"> así como del</w:t>
      </w:r>
      <w:r w:rsidRPr="008257E7">
        <w:rPr>
          <w:rFonts w:asciiTheme="minorHAnsi" w:hAnsiTheme="minorHAnsi" w:cstheme="minorHAnsi"/>
          <w:lang w:val="es-CO" w:eastAsia="es-CO"/>
        </w:rPr>
        <w:t xml:space="preserve"> </w:t>
      </w:r>
      <w:r w:rsidR="00AB293C" w:rsidRPr="008257E7">
        <w:rPr>
          <w:rFonts w:asciiTheme="minorHAnsi" w:hAnsiTheme="minorHAnsi" w:cstheme="minorHAnsi"/>
          <w:lang w:val="es-CO" w:eastAsia="es-CO"/>
        </w:rPr>
        <w:t xml:space="preserve">desempeño del sistema </w:t>
      </w:r>
      <w:r w:rsidR="004B4DD1" w:rsidRPr="008257E7">
        <w:rPr>
          <w:rFonts w:asciiTheme="minorHAnsi" w:hAnsiTheme="minorHAnsi" w:cstheme="minorHAnsi"/>
          <w:lang w:val="es-CO" w:eastAsia="es-CO"/>
        </w:rPr>
        <w:t xml:space="preserve">integrado </w:t>
      </w:r>
      <w:r w:rsidR="00AB293C" w:rsidRPr="008257E7">
        <w:rPr>
          <w:rFonts w:asciiTheme="minorHAnsi" w:hAnsiTheme="minorHAnsi" w:cstheme="minorHAnsi"/>
          <w:lang w:val="es-CO" w:eastAsia="es-CO"/>
        </w:rPr>
        <w:t>de gestión</w:t>
      </w:r>
      <w:r w:rsidR="00993F5F" w:rsidRPr="008257E7">
        <w:rPr>
          <w:rFonts w:asciiTheme="minorHAnsi" w:hAnsiTheme="minorHAnsi" w:cstheme="minorHAnsi"/>
          <w:lang w:val="es-CO" w:eastAsia="es-CO"/>
        </w:rPr>
        <w:t xml:space="preserve"> o cambios en el mismo, </w:t>
      </w:r>
      <w:r w:rsidRPr="008257E7">
        <w:rPr>
          <w:rFonts w:asciiTheme="minorHAnsi" w:hAnsiTheme="minorHAnsi" w:cstheme="minorHAnsi"/>
          <w:lang w:val="es-CO" w:eastAsia="es-CO"/>
        </w:rPr>
        <w:t>etcétera.</w:t>
      </w:r>
    </w:p>
    <w:p w14:paraId="6468A8FD" w14:textId="77777777" w:rsidR="00F86EB0" w:rsidRPr="008257E7" w:rsidRDefault="00F86EB0" w:rsidP="00DA0B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Atender las inquietudes o dudas sobre las actividades de la organización, productos o servicios.</w:t>
      </w:r>
    </w:p>
    <w:p w14:paraId="1E27EB99" w14:textId="292E2641" w:rsidR="00F86EB0" w:rsidRPr="008257E7" w:rsidRDefault="00CB33E5" w:rsidP="00DA0B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Divulgar</w:t>
      </w:r>
      <w:r w:rsidR="00F86EB0" w:rsidRPr="008257E7">
        <w:rPr>
          <w:rFonts w:asciiTheme="minorHAnsi" w:hAnsiTheme="minorHAnsi" w:cstheme="minorHAnsi"/>
          <w:lang w:val="es-CO" w:eastAsia="es-CO"/>
        </w:rPr>
        <w:t xml:space="preserve"> las políticas</w:t>
      </w:r>
      <w:r w:rsidR="004B4DD1" w:rsidRPr="008257E7">
        <w:rPr>
          <w:rFonts w:asciiTheme="minorHAnsi" w:hAnsiTheme="minorHAnsi" w:cstheme="minorHAnsi"/>
          <w:lang w:val="es-CO" w:eastAsia="es-CO"/>
        </w:rPr>
        <w:t xml:space="preserve">, estándares, procesos y controles en SSTA, </w:t>
      </w:r>
      <w:r w:rsidR="00F86EB0" w:rsidRPr="008257E7">
        <w:rPr>
          <w:rFonts w:asciiTheme="minorHAnsi" w:hAnsiTheme="minorHAnsi" w:cstheme="minorHAnsi"/>
          <w:lang w:val="es-CO" w:eastAsia="es-CO"/>
        </w:rPr>
        <w:t xml:space="preserve">mostrar </w:t>
      </w:r>
      <w:r w:rsidR="004B4DD1" w:rsidRPr="008257E7">
        <w:rPr>
          <w:rFonts w:asciiTheme="minorHAnsi" w:hAnsiTheme="minorHAnsi" w:cstheme="minorHAnsi"/>
          <w:lang w:val="es-CO" w:eastAsia="es-CO"/>
        </w:rPr>
        <w:t xml:space="preserve">liderazgo por los responsables de los diferentes procesos y </w:t>
      </w:r>
      <w:r w:rsidR="00F86EB0" w:rsidRPr="008257E7">
        <w:rPr>
          <w:rFonts w:asciiTheme="minorHAnsi" w:hAnsiTheme="minorHAnsi" w:cstheme="minorHAnsi"/>
          <w:lang w:val="es-CO" w:eastAsia="es-CO"/>
        </w:rPr>
        <w:t>el compromiso de la dirección.</w:t>
      </w:r>
    </w:p>
    <w:p w14:paraId="7C85FF74" w14:textId="225A4C33" w:rsidR="00F86EB0" w:rsidRPr="008257E7" w:rsidRDefault="00F86EB0" w:rsidP="00DA0B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Comunicar a los interesados las necesidades y</w:t>
      </w:r>
      <w:r w:rsidR="00993F5F" w:rsidRPr="008257E7">
        <w:rPr>
          <w:rFonts w:asciiTheme="minorHAnsi" w:hAnsiTheme="minorHAnsi" w:cstheme="minorHAnsi"/>
          <w:lang w:val="es-CO" w:eastAsia="es-CO"/>
        </w:rPr>
        <w:t xml:space="preserve"> expectativas </w:t>
      </w:r>
      <w:r w:rsidRPr="008257E7">
        <w:rPr>
          <w:rFonts w:asciiTheme="minorHAnsi" w:hAnsiTheme="minorHAnsi" w:cstheme="minorHAnsi"/>
          <w:lang w:val="es-CO" w:eastAsia="es-CO"/>
        </w:rPr>
        <w:t>sobre actividades de la organización.</w:t>
      </w:r>
    </w:p>
    <w:p w14:paraId="517F0E20" w14:textId="3357778D" w:rsidR="00993F5F" w:rsidRPr="008257E7" w:rsidRDefault="00993F5F" w:rsidP="00DA0B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Fomentar canales para que los colaboradores contribuyan en la mejora continua.</w:t>
      </w:r>
    </w:p>
    <w:p w14:paraId="3BA61228" w14:textId="77777777" w:rsidR="00F86EB0" w:rsidRPr="008257E7" w:rsidRDefault="00F86EB0" w:rsidP="00DA0B39">
      <w:pPr>
        <w:jc w:val="both"/>
        <w:rPr>
          <w:rFonts w:asciiTheme="minorHAnsi" w:hAnsiTheme="minorHAnsi" w:cstheme="minorHAnsi"/>
          <w:lang w:val="es-CO"/>
        </w:rPr>
      </w:pPr>
    </w:p>
    <w:p w14:paraId="6D135CAC" w14:textId="77777777" w:rsidR="00F86EB0" w:rsidRPr="008257E7" w:rsidRDefault="00717B16" w:rsidP="00717B16">
      <w:pPr>
        <w:pStyle w:val="Ttulo2"/>
        <w:numPr>
          <w:ilvl w:val="0"/>
          <w:numId w:val="0"/>
        </w:numPr>
        <w:ind w:left="420" w:hanging="420"/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sz w:val="24"/>
          <w:szCs w:val="24"/>
        </w:rPr>
        <w:t xml:space="preserve">1.7 </w:t>
      </w:r>
      <w:r w:rsidR="00F86EB0" w:rsidRPr="008257E7">
        <w:rPr>
          <w:rFonts w:asciiTheme="minorHAnsi" w:hAnsiTheme="minorHAnsi" w:cstheme="minorHAnsi"/>
          <w:sz w:val="24"/>
          <w:szCs w:val="24"/>
        </w:rPr>
        <w:t>Comunicación externa</w:t>
      </w:r>
      <w:r w:rsidR="00824A1F" w:rsidRPr="008257E7">
        <w:rPr>
          <w:rFonts w:asciiTheme="minorHAnsi" w:hAnsiTheme="minorHAnsi" w:cstheme="minorHAnsi"/>
          <w:sz w:val="24"/>
          <w:szCs w:val="24"/>
        </w:rPr>
        <w:t>.</w:t>
      </w:r>
    </w:p>
    <w:p w14:paraId="1AD73204" w14:textId="77777777" w:rsidR="00F86EB0" w:rsidRPr="008257E7" w:rsidRDefault="00F86EB0" w:rsidP="00F86EB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A67CEC" w14:textId="23A63A3E" w:rsidR="00F86EB0" w:rsidRPr="008257E7" w:rsidRDefault="00CB33E5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 xml:space="preserve">Es el tipo de comunicación que se </w:t>
      </w:r>
      <w:r w:rsidR="00F86EB0" w:rsidRPr="008257E7">
        <w:rPr>
          <w:rFonts w:asciiTheme="minorHAnsi" w:hAnsiTheme="minorHAnsi" w:cstheme="minorHAnsi"/>
          <w:lang w:val="es-CO" w:eastAsia="es-CO"/>
        </w:rPr>
        <w:t>mantiene entre la empresa y las partes interesadas externas como:</w:t>
      </w:r>
    </w:p>
    <w:p w14:paraId="2A53D677" w14:textId="77777777" w:rsidR="00993F5F" w:rsidRPr="008257E7" w:rsidRDefault="00993F5F" w:rsidP="00DA0B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</w:p>
    <w:p w14:paraId="2A134FCA" w14:textId="77777777" w:rsidR="00F86EB0" w:rsidRPr="008257E7" w:rsidRDefault="00F86EB0" w:rsidP="00DA0B3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Clientes.</w:t>
      </w:r>
    </w:p>
    <w:p w14:paraId="41E8BAFF" w14:textId="77777777" w:rsidR="00F86EB0" w:rsidRPr="008257E7" w:rsidRDefault="00F86EB0" w:rsidP="00DA0B3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Proveedores.</w:t>
      </w:r>
    </w:p>
    <w:p w14:paraId="185A8E79" w14:textId="77777777" w:rsidR="00F86EB0" w:rsidRPr="008257E7" w:rsidRDefault="00F86EB0" w:rsidP="00DA0B3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Contratistas.</w:t>
      </w:r>
    </w:p>
    <w:p w14:paraId="4A70E635" w14:textId="157F6F32" w:rsidR="00993F5F" w:rsidRPr="008257E7" w:rsidRDefault="00993F5F" w:rsidP="00DA0B3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Visitantes.</w:t>
      </w:r>
    </w:p>
    <w:p w14:paraId="368067BC" w14:textId="1D176C4A" w:rsidR="00993F5F" w:rsidRPr="008257E7" w:rsidRDefault="00993F5F" w:rsidP="00DA0B3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Autoridades.</w:t>
      </w:r>
    </w:p>
    <w:p w14:paraId="04BB7D96" w14:textId="30DA09DE" w:rsidR="00993F5F" w:rsidRPr="008257E7" w:rsidRDefault="00993F5F" w:rsidP="00993F5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Corporativo.</w:t>
      </w:r>
    </w:p>
    <w:p w14:paraId="65187685" w14:textId="77777777" w:rsidR="00F86EB0" w:rsidRPr="008257E7" w:rsidRDefault="00F86EB0" w:rsidP="00DA0B3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Instituciones gubernamentales.</w:t>
      </w:r>
    </w:p>
    <w:p w14:paraId="7687BFDA" w14:textId="5ED76243" w:rsidR="00F86EB0" w:rsidRPr="008257E7" w:rsidRDefault="00F86EB0" w:rsidP="00DA0B3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s-CO" w:eastAsia="es-CO"/>
        </w:rPr>
      </w:pPr>
      <w:r w:rsidRPr="008257E7">
        <w:rPr>
          <w:rFonts w:asciiTheme="minorHAnsi" w:hAnsiTheme="minorHAnsi" w:cstheme="minorHAnsi"/>
          <w:lang w:val="es-CO" w:eastAsia="es-CO"/>
        </w:rPr>
        <w:t>En general, cualquier persona u organización que esté interesada en actividades de la empresa se conducirá conforme a lo establecido en la matriz comunicaci</w:t>
      </w:r>
      <w:r w:rsidR="00993F5F" w:rsidRPr="008257E7">
        <w:rPr>
          <w:rFonts w:asciiTheme="minorHAnsi" w:hAnsiTheme="minorHAnsi" w:cstheme="minorHAnsi"/>
          <w:lang w:val="es-CO" w:eastAsia="es-CO"/>
        </w:rPr>
        <w:t>ón</w:t>
      </w:r>
      <w:r w:rsidRPr="008257E7">
        <w:rPr>
          <w:rFonts w:asciiTheme="minorHAnsi" w:hAnsiTheme="minorHAnsi" w:cstheme="minorHAnsi"/>
          <w:lang w:val="es-CO" w:eastAsia="es-CO"/>
        </w:rPr>
        <w:t xml:space="preserve"> externa</w:t>
      </w:r>
      <w:r w:rsidR="00993F5F" w:rsidRPr="008257E7">
        <w:rPr>
          <w:rFonts w:asciiTheme="minorHAnsi" w:hAnsiTheme="minorHAnsi" w:cstheme="minorHAnsi"/>
          <w:lang w:val="es-CO" w:eastAsia="es-CO"/>
        </w:rPr>
        <w:t>.</w:t>
      </w:r>
    </w:p>
    <w:p w14:paraId="50D811D8" w14:textId="77777777" w:rsidR="00B117EE" w:rsidRPr="008257E7" w:rsidRDefault="00B117EE" w:rsidP="00717B16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lang w:val="es-CO" w:eastAsia="es-CO"/>
        </w:rPr>
      </w:pPr>
    </w:p>
    <w:p w14:paraId="0C316ADB" w14:textId="77777777" w:rsidR="002117CE" w:rsidRPr="008257E7" w:rsidRDefault="00D4070D" w:rsidP="00B61603">
      <w:pPr>
        <w:pStyle w:val="Ttulo1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  <w:lang w:val="es-CO"/>
        </w:rPr>
      </w:pPr>
      <w:r w:rsidRPr="008257E7">
        <w:rPr>
          <w:rFonts w:asciiTheme="minorHAnsi" w:hAnsiTheme="minorHAnsi" w:cstheme="minorHAnsi"/>
          <w:sz w:val="24"/>
          <w:szCs w:val="24"/>
          <w:lang w:val="es-CO"/>
        </w:rPr>
        <w:t>4</w:t>
      </w:r>
      <w:r w:rsidR="00A13612" w:rsidRPr="008257E7">
        <w:rPr>
          <w:rFonts w:asciiTheme="minorHAnsi" w:hAnsiTheme="minorHAnsi" w:cstheme="minorHAnsi"/>
          <w:sz w:val="24"/>
          <w:szCs w:val="24"/>
          <w:lang w:val="es-CO"/>
        </w:rPr>
        <w:t xml:space="preserve">. </w:t>
      </w:r>
      <w:r w:rsidR="002117CE" w:rsidRPr="008257E7">
        <w:rPr>
          <w:rFonts w:asciiTheme="minorHAnsi" w:hAnsiTheme="minorHAnsi" w:cstheme="minorHAnsi"/>
          <w:sz w:val="24"/>
          <w:szCs w:val="24"/>
          <w:lang w:val="es-CO"/>
        </w:rPr>
        <w:t xml:space="preserve"> DOCUMENTOS DE REFERENCIA</w:t>
      </w:r>
      <w:r w:rsidR="000D69B0" w:rsidRPr="008257E7">
        <w:rPr>
          <w:rFonts w:asciiTheme="minorHAnsi" w:hAnsiTheme="minorHAnsi" w:cstheme="minorHAnsi"/>
          <w:sz w:val="24"/>
          <w:szCs w:val="24"/>
          <w:lang w:val="es-CO"/>
        </w:rPr>
        <w:t>.</w:t>
      </w:r>
    </w:p>
    <w:p w14:paraId="5EDD0FCD" w14:textId="77777777" w:rsidR="002117CE" w:rsidRPr="008257E7" w:rsidRDefault="00A13612" w:rsidP="00A13612">
      <w:pPr>
        <w:tabs>
          <w:tab w:val="left" w:pos="1715"/>
        </w:tabs>
        <w:rPr>
          <w:rFonts w:asciiTheme="minorHAnsi" w:hAnsiTheme="minorHAnsi" w:cstheme="minorHAnsi"/>
          <w:lang w:val="es-CO"/>
        </w:rPr>
      </w:pPr>
      <w:r w:rsidRPr="008257E7">
        <w:rPr>
          <w:rFonts w:asciiTheme="minorHAnsi" w:hAnsiTheme="minorHAnsi" w:cstheme="minorHAnsi"/>
          <w:lang w:val="es-CO"/>
        </w:rPr>
        <w:tab/>
      </w:r>
    </w:p>
    <w:p w14:paraId="55EB30AD" w14:textId="0486FB1A" w:rsidR="00993F5F" w:rsidRPr="008257E7" w:rsidRDefault="00993F5F" w:rsidP="00D4070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</w:rPr>
        <w:t>MX-RH-F-01 Perfil de cargo.</w:t>
      </w:r>
    </w:p>
    <w:p w14:paraId="61B406CF" w14:textId="17ACA964" w:rsidR="00D4070D" w:rsidRPr="008257E7" w:rsidRDefault="00D4070D" w:rsidP="00D4070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</w:rPr>
        <w:t>MX-RH-F-07 Matriz de comunicación interna.</w:t>
      </w:r>
    </w:p>
    <w:p w14:paraId="52761D26" w14:textId="77777777" w:rsidR="00D4070D" w:rsidRPr="008257E7" w:rsidRDefault="00D4070D" w:rsidP="00D4070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</w:rPr>
        <w:lastRenderedPageBreak/>
        <w:t>MX-RH-F-08 Matriz de comunicación externa.</w:t>
      </w:r>
    </w:p>
    <w:p w14:paraId="18490E81" w14:textId="77777777" w:rsidR="00AB293C" w:rsidRPr="008257E7" w:rsidRDefault="00AB293C" w:rsidP="00D4070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</w:rPr>
        <w:t xml:space="preserve">MX-R-H-F-11 Boletín </w:t>
      </w:r>
    </w:p>
    <w:p w14:paraId="45BE1A38" w14:textId="71A192C7" w:rsidR="00AB293C" w:rsidRPr="008257E7" w:rsidRDefault="00AB293C" w:rsidP="00D4070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8257E7">
        <w:rPr>
          <w:rFonts w:asciiTheme="minorHAnsi" w:hAnsiTheme="minorHAnsi" w:cstheme="minorHAnsi"/>
        </w:rPr>
        <w:t>MX-</w:t>
      </w:r>
      <w:r w:rsidR="00993F5F" w:rsidRPr="008257E7">
        <w:rPr>
          <w:rFonts w:asciiTheme="minorHAnsi" w:hAnsiTheme="minorHAnsi" w:cstheme="minorHAnsi"/>
        </w:rPr>
        <w:t>HSE-</w:t>
      </w:r>
      <w:r w:rsidRPr="008257E7">
        <w:rPr>
          <w:rFonts w:asciiTheme="minorHAnsi" w:hAnsiTheme="minorHAnsi" w:cstheme="minorHAnsi"/>
        </w:rPr>
        <w:t xml:space="preserve">F-01 </w:t>
      </w:r>
      <w:r w:rsidR="009C1BBB" w:rsidRPr="008257E7">
        <w:rPr>
          <w:rFonts w:asciiTheme="minorHAnsi" w:hAnsiTheme="minorHAnsi" w:cstheme="minorHAnsi"/>
        </w:rPr>
        <w:t xml:space="preserve">Registro de asistencia a capacitación, </w:t>
      </w:r>
      <w:r w:rsidR="00993F5F" w:rsidRPr="008257E7">
        <w:rPr>
          <w:rFonts w:asciiTheme="minorHAnsi" w:hAnsiTheme="minorHAnsi" w:cstheme="minorHAnsi"/>
        </w:rPr>
        <w:t xml:space="preserve">charla </w:t>
      </w:r>
      <w:r w:rsidR="009C1BBB" w:rsidRPr="008257E7">
        <w:rPr>
          <w:rFonts w:asciiTheme="minorHAnsi" w:hAnsiTheme="minorHAnsi" w:cstheme="minorHAnsi"/>
        </w:rPr>
        <w:t>y/o distribución de documentos</w:t>
      </w:r>
    </w:p>
    <w:p w14:paraId="19C86640" w14:textId="77777777" w:rsidR="00F44B4C" w:rsidRPr="008257E7" w:rsidRDefault="00F44B4C" w:rsidP="002117CE">
      <w:pPr>
        <w:suppressAutoHyphens/>
        <w:ind w:left="720"/>
        <w:jc w:val="both"/>
        <w:outlineLvl w:val="0"/>
        <w:rPr>
          <w:rFonts w:asciiTheme="minorHAnsi" w:hAnsiTheme="minorHAnsi" w:cstheme="minorHAnsi"/>
        </w:rPr>
      </w:pPr>
    </w:p>
    <w:p w14:paraId="38075CC6" w14:textId="77777777" w:rsidR="002117CE" w:rsidRPr="008257E7" w:rsidRDefault="002117CE" w:rsidP="00D4070D">
      <w:pPr>
        <w:pStyle w:val="Ttulo1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8257E7">
        <w:rPr>
          <w:rFonts w:asciiTheme="minorHAnsi" w:hAnsiTheme="minorHAnsi" w:cstheme="minorHAnsi"/>
          <w:sz w:val="24"/>
          <w:szCs w:val="24"/>
        </w:rPr>
        <w:t>CONTROL DE CAMBIOS</w:t>
      </w:r>
      <w:r w:rsidR="000B2DDF" w:rsidRPr="008257E7">
        <w:rPr>
          <w:rFonts w:asciiTheme="minorHAnsi" w:hAnsiTheme="minorHAnsi" w:cstheme="minorHAnsi"/>
          <w:sz w:val="24"/>
          <w:szCs w:val="24"/>
        </w:rPr>
        <w:t>.</w:t>
      </w:r>
    </w:p>
    <w:p w14:paraId="0D7EE243" w14:textId="77777777" w:rsidR="00A13612" w:rsidRPr="008257E7" w:rsidRDefault="00A13612" w:rsidP="00A13612">
      <w:pPr>
        <w:rPr>
          <w:rFonts w:asciiTheme="minorHAnsi" w:hAnsiTheme="minorHAnsi" w:cstheme="minorHAnsi"/>
        </w:rPr>
      </w:pPr>
    </w:p>
    <w:tbl>
      <w:tblPr>
        <w:tblW w:w="5448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2410"/>
        <w:gridCol w:w="1842"/>
        <w:gridCol w:w="1431"/>
        <w:gridCol w:w="773"/>
      </w:tblGrid>
      <w:tr w:rsidR="00D33344" w:rsidRPr="008257E7" w14:paraId="333A5496" w14:textId="77777777" w:rsidTr="00B61603">
        <w:trPr>
          <w:trHeight w:val="435"/>
        </w:trPr>
        <w:tc>
          <w:tcPr>
            <w:tcW w:w="1986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57BADF02" w14:textId="77777777" w:rsidR="002117CE" w:rsidRPr="008257E7" w:rsidRDefault="002117CE" w:rsidP="005706A0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8257E7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125" w:type="pct"/>
            <w:tcBorders>
              <w:top w:val="single" w:sz="12" w:space="0" w:color="auto"/>
            </w:tcBorders>
            <w:shd w:val="clear" w:color="auto" w:fill="365F91"/>
          </w:tcPr>
          <w:p w14:paraId="370A322F" w14:textId="77777777" w:rsidR="002117CE" w:rsidRPr="008257E7" w:rsidRDefault="002117CE" w:rsidP="005706A0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8257E7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 xml:space="preserve">Responsable de aprobación del cambio </w:t>
            </w:r>
          </w:p>
        </w:tc>
        <w:tc>
          <w:tcPr>
            <w:tcW w:w="860" w:type="pct"/>
            <w:tcBorders>
              <w:top w:val="single" w:sz="12" w:space="0" w:color="auto"/>
            </w:tcBorders>
            <w:shd w:val="clear" w:color="auto" w:fill="365F91"/>
          </w:tcPr>
          <w:p w14:paraId="1D34027A" w14:textId="77777777" w:rsidR="002117CE" w:rsidRPr="008257E7" w:rsidRDefault="002117CE" w:rsidP="005706A0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8257E7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668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6F4FCE25" w14:textId="77777777" w:rsidR="002117CE" w:rsidRPr="008257E7" w:rsidRDefault="002117CE" w:rsidP="005706A0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8257E7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361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63A45AC0" w14:textId="77777777" w:rsidR="002117CE" w:rsidRPr="008257E7" w:rsidRDefault="002117CE" w:rsidP="005706A0">
            <w:pPr>
              <w:jc w:val="center"/>
              <w:rPr>
                <w:rFonts w:asciiTheme="minorHAnsi" w:hAnsiTheme="minorHAnsi" w:cstheme="minorHAnsi"/>
                <w:iCs/>
                <w:color w:val="FFFFFF"/>
              </w:rPr>
            </w:pPr>
            <w:r w:rsidRPr="008257E7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Rev.</w:t>
            </w:r>
          </w:p>
        </w:tc>
      </w:tr>
      <w:tr w:rsidR="00D33344" w:rsidRPr="008257E7" w14:paraId="0180B62D" w14:textId="77777777" w:rsidTr="00B61603">
        <w:trPr>
          <w:trHeight w:val="329"/>
        </w:trPr>
        <w:tc>
          <w:tcPr>
            <w:tcW w:w="1986" w:type="pct"/>
            <w:tcBorders>
              <w:left w:val="single" w:sz="12" w:space="0" w:color="auto"/>
            </w:tcBorders>
          </w:tcPr>
          <w:p w14:paraId="5FCBDA5A" w14:textId="77777777" w:rsidR="002117CE" w:rsidRPr="008257E7" w:rsidRDefault="002117CE" w:rsidP="005706A0">
            <w:pPr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Documento original</w:t>
            </w:r>
          </w:p>
        </w:tc>
        <w:tc>
          <w:tcPr>
            <w:tcW w:w="1125" w:type="pct"/>
            <w:vAlign w:val="center"/>
          </w:tcPr>
          <w:p w14:paraId="2A84A310" w14:textId="77777777" w:rsidR="002117CE" w:rsidRPr="008257E7" w:rsidRDefault="002117CE" w:rsidP="005706A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Mario Germán García Piedra</w:t>
            </w:r>
          </w:p>
        </w:tc>
        <w:tc>
          <w:tcPr>
            <w:tcW w:w="860" w:type="pct"/>
          </w:tcPr>
          <w:p w14:paraId="3D7053A9" w14:textId="77777777" w:rsidR="002117CE" w:rsidRPr="008257E7" w:rsidRDefault="005C7DA3" w:rsidP="005706A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668" w:type="pct"/>
            <w:vAlign w:val="center"/>
          </w:tcPr>
          <w:p w14:paraId="194652BD" w14:textId="77777777" w:rsidR="002117CE" w:rsidRPr="008257E7" w:rsidRDefault="005C7DA3" w:rsidP="005706A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15/08/2020</w:t>
            </w:r>
          </w:p>
        </w:tc>
        <w:tc>
          <w:tcPr>
            <w:tcW w:w="361" w:type="pct"/>
            <w:tcBorders>
              <w:right w:val="single" w:sz="12" w:space="0" w:color="auto"/>
            </w:tcBorders>
            <w:vAlign w:val="center"/>
          </w:tcPr>
          <w:p w14:paraId="39E0D60E" w14:textId="77777777" w:rsidR="002117CE" w:rsidRPr="008257E7" w:rsidRDefault="002117CE" w:rsidP="005706A0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8257E7">
              <w:rPr>
                <w:rFonts w:asciiTheme="minorHAnsi" w:hAnsiTheme="minorHAnsi" w:cstheme="minorHAnsi"/>
                <w:iCs/>
                <w:color w:val="000000"/>
              </w:rPr>
              <w:t>0</w:t>
            </w:r>
          </w:p>
        </w:tc>
      </w:tr>
      <w:tr w:rsidR="00DF3282" w:rsidRPr="008257E7" w14:paraId="488E593A" w14:textId="77777777" w:rsidTr="00B61603">
        <w:trPr>
          <w:trHeight w:val="329"/>
        </w:trPr>
        <w:tc>
          <w:tcPr>
            <w:tcW w:w="1986" w:type="pct"/>
            <w:tcBorders>
              <w:left w:val="single" w:sz="12" w:space="0" w:color="auto"/>
            </w:tcBorders>
          </w:tcPr>
          <w:p w14:paraId="41D97CB8" w14:textId="77777777" w:rsidR="00DF3282" w:rsidRPr="008257E7" w:rsidRDefault="00DF3282" w:rsidP="00DF3282">
            <w:pPr>
              <w:tabs>
                <w:tab w:val="left" w:pos="614"/>
              </w:tabs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1.  Modificación de logotipo</w:t>
            </w:r>
          </w:p>
        </w:tc>
        <w:tc>
          <w:tcPr>
            <w:tcW w:w="1125" w:type="pct"/>
            <w:vAlign w:val="center"/>
          </w:tcPr>
          <w:p w14:paraId="4F92644E" w14:textId="77777777" w:rsidR="00DF3282" w:rsidRPr="008257E7" w:rsidRDefault="00DF3282" w:rsidP="00C1159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Mario Germán García Piedra</w:t>
            </w:r>
          </w:p>
        </w:tc>
        <w:tc>
          <w:tcPr>
            <w:tcW w:w="860" w:type="pct"/>
          </w:tcPr>
          <w:p w14:paraId="3E1ED1E3" w14:textId="77777777" w:rsidR="00DF3282" w:rsidRPr="008257E7" w:rsidRDefault="00DF3282" w:rsidP="00C1159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668" w:type="pct"/>
            <w:vAlign w:val="center"/>
          </w:tcPr>
          <w:p w14:paraId="3F66CB3B" w14:textId="77777777" w:rsidR="00DF3282" w:rsidRPr="008257E7" w:rsidRDefault="00DF3282" w:rsidP="00C1159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16/03/2022</w:t>
            </w:r>
          </w:p>
        </w:tc>
        <w:tc>
          <w:tcPr>
            <w:tcW w:w="361" w:type="pct"/>
            <w:tcBorders>
              <w:right w:val="single" w:sz="12" w:space="0" w:color="auto"/>
            </w:tcBorders>
            <w:vAlign w:val="center"/>
          </w:tcPr>
          <w:p w14:paraId="658F6123" w14:textId="77777777" w:rsidR="00DF3282" w:rsidRPr="008257E7" w:rsidRDefault="00DF3282" w:rsidP="00C11590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8257E7">
              <w:rPr>
                <w:rFonts w:asciiTheme="minorHAnsi" w:hAnsiTheme="minorHAnsi" w:cstheme="minorHAnsi"/>
                <w:iCs/>
                <w:color w:val="000000"/>
              </w:rPr>
              <w:t>1</w:t>
            </w:r>
          </w:p>
        </w:tc>
      </w:tr>
      <w:tr w:rsidR="008257E7" w:rsidRPr="008257E7" w14:paraId="06DD570B" w14:textId="77777777" w:rsidTr="00B61603">
        <w:trPr>
          <w:trHeight w:val="329"/>
        </w:trPr>
        <w:tc>
          <w:tcPr>
            <w:tcW w:w="1986" w:type="pct"/>
            <w:tcBorders>
              <w:left w:val="single" w:sz="12" w:space="0" w:color="auto"/>
            </w:tcBorders>
          </w:tcPr>
          <w:p w14:paraId="5F4895FF" w14:textId="77777777" w:rsidR="008257E7" w:rsidRPr="008257E7" w:rsidRDefault="008257E7" w:rsidP="008257E7">
            <w:pPr>
              <w:pStyle w:val="Prrafodelista"/>
              <w:numPr>
                <w:ilvl w:val="0"/>
                <w:numId w:val="42"/>
              </w:numPr>
              <w:tabs>
                <w:tab w:val="left" w:pos="614"/>
              </w:tabs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8257E7">
              <w:rPr>
                <w:rFonts w:asciiTheme="minorHAnsi" w:hAnsiTheme="minorHAnsi" w:cstheme="minorHAnsi"/>
                <w:iCs/>
                <w:sz w:val="24"/>
                <w:szCs w:val="24"/>
              </w:rPr>
              <w:t>Ajuste en cargos y responsabilidades.</w:t>
            </w:r>
          </w:p>
          <w:p w14:paraId="04A2AF75" w14:textId="786EB90F" w:rsidR="008257E7" w:rsidRPr="008257E7" w:rsidRDefault="008257E7" w:rsidP="008257E7">
            <w:pPr>
              <w:pStyle w:val="Prrafodelista"/>
              <w:numPr>
                <w:ilvl w:val="0"/>
                <w:numId w:val="42"/>
              </w:numPr>
              <w:tabs>
                <w:tab w:val="left" w:pos="614"/>
              </w:tabs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8257E7">
              <w:rPr>
                <w:rFonts w:asciiTheme="minorHAnsi" w:hAnsiTheme="minorHAnsi" w:cstheme="minorHAnsi"/>
                <w:iCs/>
                <w:sz w:val="24"/>
                <w:szCs w:val="24"/>
              </w:rPr>
              <w:t>Complemento del contenido del desarrollo.</w:t>
            </w:r>
          </w:p>
          <w:p w14:paraId="12CE070E" w14:textId="548AB726" w:rsidR="008257E7" w:rsidRPr="008257E7" w:rsidRDefault="008257E7" w:rsidP="008257E7">
            <w:pPr>
              <w:pStyle w:val="Prrafodelista"/>
              <w:numPr>
                <w:ilvl w:val="0"/>
                <w:numId w:val="42"/>
              </w:numPr>
              <w:tabs>
                <w:tab w:val="left" w:pos="614"/>
              </w:tabs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8257E7">
              <w:rPr>
                <w:rFonts w:asciiTheme="minorHAnsi" w:hAnsiTheme="minorHAnsi" w:cstheme="minorHAnsi"/>
                <w:iCs/>
                <w:sz w:val="24"/>
                <w:szCs w:val="24"/>
              </w:rPr>
              <w:t>Actualización de documentos de referencia</w:t>
            </w:r>
          </w:p>
        </w:tc>
        <w:tc>
          <w:tcPr>
            <w:tcW w:w="1125" w:type="pct"/>
            <w:vAlign w:val="center"/>
          </w:tcPr>
          <w:p w14:paraId="04F171B7" w14:textId="46364A25" w:rsidR="008257E7" w:rsidRPr="008257E7" w:rsidRDefault="008257E7" w:rsidP="00C1159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Victoria García Villalobos</w:t>
            </w:r>
          </w:p>
        </w:tc>
        <w:tc>
          <w:tcPr>
            <w:tcW w:w="860" w:type="pct"/>
          </w:tcPr>
          <w:p w14:paraId="3DA433DA" w14:textId="54AC1691" w:rsidR="008257E7" w:rsidRPr="008257E7" w:rsidRDefault="008257E7" w:rsidP="00C1159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Líderes de proceso Coordinación HSE</w:t>
            </w:r>
            <w:r w:rsidRPr="008257E7">
              <w:rPr>
                <w:rFonts w:asciiTheme="minorHAnsi" w:hAnsiTheme="minorHAnsi" w:cstheme="minorHAnsi"/>
                <w:iCs/>
              </w:rPr>
              <w:br/>
              <w:t>Supervisores RR. HH</w:t>
            </w:r>
          </w:p>
        </w:tc>
        <w:tc>
          <w:tcPr>
            <w:tcW w:w="668" w:type="pct"/>
            <w:vAlign w:val="center"/>
          </w:tcPr>
          <w:p w14:paraId="5F65F8C7" w14:textId="6A8290E1" w:rsidR="008257E7" w:rsidRPr="008257E7" w:rsidRDefault="008257E7" w:rsidP="00C1159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257E7">
              <w:rPr>
                <w:rFonts w:asciiTheme="minorHAnsi" w:hAnsiTheme="minorHAnsi" w:cstheme="minorHAnsi"/>
                <w:iCs/>
              </w:rPr>
              <w:t>27/03/2023</w:t>
            </w:r>
          </w:p>
        </w:tc>
        <w:tc>
          <w:tcPr>
            <w:tcW w:w="361" w:type="pct"/>
            <w:tcBorders>
              <w:right w:val="single" w:sz="12" w:space="0" w:color="auto"/>
            </w:tcBorders>
            <w:vAlign w:val="center"/>
          </w:tcPr>
          <w:p w14:paraId="6605C82D" w14:textId="2DFD035F" w:rsidR="008257E7" w:rsidRPr="008257E7" w:rsidRDefault="008257E7" w:rsidP="00C11590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8257E7">
              <w:rPr>
                <w:rFonts w:asciiTheme="minorHAnsi" w:hAnsiTheme="minorHAnsi" w:cstheme="minorHAnsi"/>
                <w:iCs/>
                <w:color w:val="000000"/>
              </w:rPr>
              <w:t>2</w:t>
            </w:r>
          </w:p>
        </w:tc>
      </w:tr>
    </w:tbl>
    <w:p w14:paraId="1801D3EC" w14:textId="77777777" w:rsidR="00796F4B" w:rsidRPr="008257E7" w:rsidRDefault="00796F4B">
      <w:pPr>
        <w:rPr>
          <w:rFonts w:asciiTheme="minorHAnsi" w:hAnsiTheme="minorHAnsi" w:cstheme="minorHAnsi"/>
        </w:rPr>
      </w:pPr>
    </w:p>
    <w:sectPr w:rsidR="00796F4B" w:rsidRPr="008257E7" w:rsidSect="00C577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134" w:right="1418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D9CF4" w14:textId="77777777" w:rsidR="00327BFD" w:rsidRDefault="00327BFD" w:rsidP="002117CE">
      <w:r>
        <w:separator/>
      </w:r>
    </w:p>
  </w:endnote>
  <w:endnote w:type="continuationSeparator" w:id="0">
    <w:p w14:paraId="2DBDC61E" w14:textId="77777777" w:rsidR="00327BFD" w:rsidRDefault="00327BFD" w:rsidP="00211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AEE84" w14:textId="77777777" w:rsidR="00C11590" w:rsidRDefault="00C11590">
    <w:pPr>
      <w:pStyle w:val="Piedepgina"/>
    </w:pPr>
    <w:r w:rsidRPr="00C5492C">
      <w:rPr>
        <w:rFonts w:ascii="Arial" w:hAnsi="Arial" w:cs="Arial"/>
        <w:b/>
        <w:bCs/>
        <w:i/>
        <w:iCs/>
        <w:color w:val="1F497D"/>
        <w:sz w:val="14"/>
        <w:szCs w:val="16"/>
      </w:rPr>
      <w:t>“ESTE DOCUMENTO NO ES CONTROLADO EN SU FORMATO IMPRESO SI DESEA ENCONTRAR LA VERSIÓN ACTUAL CONSULTE EL LISTADO MAESTRO DE DOCUMENTOS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2CAAD" w14:textId="77777777" w:rsidR="00C11590" w:rsidRPr="00BF1F13" w:rsidRDefault="00C11590" w:rsidP="00AC39B2">
    <w:pPr>
      <w:pStyle w:val="Ttulo1"/>
      <w:numPr>
        <w:ilvl w:val="0"/>
        <w:numId w:val="0"/>
      </w:numPr>
      <w:rPr>
        <w:rFonts w:ascii="Arial Narrow" w:hAnsi="Arial Narrow"/>
        <w:szCs w:val="24"/>
      </w:rPr>
    </w:pPr>
    <w:r w:rsidRPr="00BF1F13">
      <w:rPr>
        <w:rFonts w:ascii="Arial Narrow" w:hAnsi="Arial Narrow" w:cs="Arial"/>
        <w:i/>
        <w:szCs w:val="24"/>
      </w:rPr>
      <w:t>El presente documento no puede ser copiado ni dado a conocer a terceros, sin autorización expresa del  representante de la alta dirección para el sistema de gestión integral.</w:t>
    </w:r>
  </w:p>
  <w:p w14:paraId="34462D55" w14:textId="77777777" w:rsidR="00C11590" w:rsidRDefault="00C115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BD771" w14:textId="77777777" w:rsidR="00327BFD" w:rsidRDefault="00327BFD" w:rsidP="002117CE">
      <w:r>
        <w:separator/>
      </w:r>
    </w:p>
  </w:footnote>
  <w:footnote w:type="continuationSeparator" w:id="0">
    <w:p w14:paraId="0FBD6D69" w14:textId="77777777" w:rsidR="00327BFD" w:rsidRDefault="00327BFD" w:rsidP="00211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25C95" w14:textId="77777777" w:rsidR="00C11590" w:rsidRDefault="00000000">
    <w:pPr>
      <w:pStyle w:val="Encabezado"/>
    </w:pPr>
    <w:r>
      <w:rPr>
        <w:noProof/>
      </w:rPr>
      <w:pict w14:anchorId="40E0F3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520563" o:spid="_x0000_s1026" type="#_x0000_t136" style="position:absolute;margin-left:0;margin-top:0;width:609.75pt;height:73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123" w:type="pct"/>
      <w:tblInd w:w="-7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5"/>
      <w:gridCol w:w="1956"/>
      <w:gridCol w:w="3760"/>
      <w:gridCol w:w="2099"/>
    </w:tblGrid>
    <w:tr w:rsidR="00C11590" w:rsidRPr="0047044A" w14:paraId="232919F0" w14:textId="77777777" w:rsidTr="005706A0">
      <w:trPr>
        <w:cantSplit/>
        <w:trHeight w:val="418"/>
      </w:trPr>
      <w:tc>
        <w:tcPr>
          <w:tcW w:w="1120" w:type="pct"/>
          <w:vMerge w:val="restart"/>
        </w:tcPr>
        <w:p w14:paraId="40225C13" w14:textId="77777777" w:rsidR="00C11590" w:rsidRPr="0047044A" w:rsidRDefault="00000000" w:rsidP="005706A0">
          <w:pPr>
            <w:jc w:val="center"/>
            <w:rPr>
              <w:rFonts w:ascii="Arial Narrow" w:hAnsi="Arial Narrow" w:cs="Arial"/>
              <w:i/>
              <w:iCs/>
              <w:sz w:val="20"/>
              <w:szCs w:val="20"/>
            </w:rPr>
          </w:pPr>
          <w:r>
            <w:rPr>
              <w:noProof/>
            </w:rPr>
            <w:pict w14:anchorId="10EE9645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93520564" o:spid="_x0000_s1027" type="#_x0000_t136" style="position:absolute;left:0;text-align:left;margin-left:0;margin-top:0;width:609.75pt;height:73.15pt;rotation:315;z-index:-251653120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Calibri&quot;;font-size:1pt" string="COPIA IMPRESA NO CONTROLADA"/>
                <w10:wrap anchorx="margin" anchory="margin"/>
              </v:shape>
            </w:pict>
          </w:r>
          <w:r>
            <w:rPr>
              <w:noProof/>
              <w:lang w:val="es-MX" w:eastAsia="es-MX"/>
            </w:rPr>
            <w:pict w14:anchorId="2C078C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3.9pt;height:72.65pt">
                <v:imagedata r:id="rId1" o:title="Kluane Drilling LTD"/>
              </v:shape>
            </w:pict>
          </w:r>
        </w:p>
      </w:tc>
      <w:tc>
        <w:tcPr>
          <w:tcW w:w="3880" w:type="pct"/>
          <w:gridSpan w:val="3"/>
          <w:vMerge w:val="restart"/>
        </w:tcPr>
        <w:p w14:paraId="01332BEF" w14:textId="77777777" w:rsidR="00C11590" w:rsidRPr="005D7041" w:rsidRDefault="00C11590" w:rsidP="005706A0">
          <w:pPr>
            <w:pStyle w:val="Ttulo2"/>
            <w:numPr>
              <w:ilvl w:val="0"/>
              <w:numId w:val="0"/>
            </w:numPr>
            <w:spacing w:before="240"/>
            <w:jc w:val="center"/>
            <w:rPr>
              <w:rFonts w:asciiTheme="minorHAnsi" w:hAnsiTheme="minorHAnsi" w:cstheme="minorHAnsi"/>
              <w:sz w:val="24"/>
              <w:szCs w:val="24"/>
            </w:rPr>
          </w:pPr>
          <w:r w:rsidRPr="005D7041">
            <w:rPr>
              <w:rFonts w:asciiTheme="minorHAnsi" w:hAnsiTheme="minorHAnsi" w:cstheme="minorHAnsi"/>
              <w:sz w:val="24"/>
              <w:szCs w:val="24"/>
            </w:rPr>
            <w:t>RECURSOS HUMANOS</w:t>
          </w:r>
        </w:p>
      </w:tc>
    </w:tr>
    <w:tr w:rsidR="00C11590" w:rsidRPr="0047044A" w14:paraId="437C26F2" w14:textId="77777777" w:rsidTr="005706A0">
      <w:trPr>
        <w:cantSplit/>
        <w:trHeight w:val="230"/>
      </w:trPr>
      <w:tc>
        <w:tcPr>
          <w:tcW w:w="1120" w:type="pct"/>
          <w:vMerge/>
        </w:tcPr>
        <w:p w14:paraId="7AD4C2CF" w14:textId="77777777" w:rsidR="00C11590" w:rsidRPr="0047044A" w:rsidRDefault="00C11590" w:rsidP="005706A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80" w:type="pct"/>
          <w:gridSpan w:val="3"/>
          <w:vMerge/>
        </w:tcPr>
        <w:p w14:paraId="4F427480" w14:textId="77777777" w:rsidR="00C11590" w:rsidRPr="005D7041" w:rsidRDefault="00C11590" w:rsidP="005706A0">
          <w:pPr>
            <w:rPr>
              <w:rFonts w:asciiTheme="minorHAnsi" w:hAnsiTheme="minorHAnsi" w:cstheme="minorHAnsi"/>
              <w:iCs/>
            </w:rPr>
          </w:pPr>
        </w:p>
      </w:tc>
    </w:tr>
    <w:tr w:rsidR="00C11590" w:rsidRPr="0047044A" w14:paraId="2FAEF029" w14:textId="77777777" w:rsidTr="005706A0">
      <w:trPr>
        <w:cantSplit/>
        <w:trHeight w:val="429"/>
      </w:trPr>
      <w:tc>
        <w:tcPr>
          <w:tcW w:w="1120" w:type="pct"/>
          <w:vMerge/>
        </w:tcPr>
        <w:p w14:paraId="0CEEE098" w14:textId="77777777" w:rsidR="00C11590" w:rsidRPr="0047044A" w:rsidRDefault="00C11590" w:rsidP="005706A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80" w:type="pct"/>
          <w:gridSpan w:val="3"/>
          <w:vMerge w:val="restart"/>
        </w:tcPr>
        <w:p w14:paraId="432AD00E" w14:textId="77777777" w:rsidR="00C11590" w:rsidRPr="005D7041" w:rsidRDefault="00C11590" w:rsidP="000278ED">
          <w:pPr>
            <w:jc w:val="center"/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5C7C82B3" w14:textId="77777777" w:rsidR="00C11590" w:rsidRPr="005D7041" w:rsidRDefault="00C11590" w:rsidP="000278ED">
          <w:pPr>
            <w:jc w:val="center"/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D7041"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PROCEDIMIENTO DE </w:t>
          </w:r>
          <w:r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COMUNICACIÓN.</w:t>
          </w:r>
        </w:p>
      </w:tc>
    </w:tr>
    <w:tr w:rsidR="00C11590" w:rsidRPr="0047044A" w14:paraId="32E60715" w14:textId="77777777" w:rsidTr="005706A0">
      <w:trPr>
        <w:cantSplit/>
        <w:trHeight w:val="230"/>
      </w:trPr>
      <w:tc>
        <w:tcPr>
          <w:tcW w:w="1120" w:type="pct"/>
          <w:vMerge/>
        </w:tcPr>
        <w:p w14:paraId="65401448" w14:textId="77777777" w:rsidR="00C11590" w:rsidRPr="0047044A" w:rsidRDefault="00C11590" w:rsidP="005706A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80" w:type="pct"/>
          <w:gridSpan w:val="3"/>
          <w:vMerge/>
        </w:tcPr>
        <w:p w14:paraId="6657019E" w14:textId="77777777" w:rsidR="00C11590" w:rsidRPr="0047044A" w:rsidRDefault="00C11590" w:rsidP="005706A0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C11590" w:rsidRPr="0047044A" w14:paraId="700294F8" w14:textId="77777777" w:rsidTr="005706A0">
      <w:trPr>
        <w:cantSplit/>
        <w:trHeight w:val="408"/>
      </w:trPr>
      <w:tc>
        <w:tcPr>
          <w:tcW w:w="1120" w:type="pct"/>
          <w:vAlign w:val="center"/>
        </w:tcPr>
        <w:p w14:paraId="3DAA6DB2" w14:textId="77777777" w:rsidR="00C11590" w:rsidRPr="005D7041" w:rsidRDefault="00C11590" w:rsidP="00F5592D">
          <w:pPr>
            <w:rPr>
              <w:rFonts w:asciiTheme="minorHAnsi" w:hAnsiTheme="minorHAnsi" w:cstheme="minorHAnsi"/>
              <w:i/>
              <w:iCs/>
              <w:sz w:val="22"/>
              <w:szCs w:val="22"/>
            </w:rPr>
          </w:pP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t>Código :MX-PR-RH-</w:t>
          </w:r>
          <w:r>
            <w:rPr>
              <w:rFonts w:asciiTheme="minorHAnsi" w:hAnsiTheme="minorHAnsi" w:cstheme="minorHAnsi"/>
              <w:iCs/>
              <w:sz w:val="22"/>
              <w:szCs w:val="22"/>
            </w:rPr>
            <w:t>05</w:t>
          </w:r>
        </w:p>
      </w:tc>
      <w:tc>
        <w:tcPr>
          <w:tcW w:w="971" w:type="pct"/>
          <w:vAlign w:val="center"/>
        </w:tcPr>
        <w:p w14:paraId="4E3F20ED" w14:textId="20CFD691" w:rsidR="00C11590" w:rsidRPr="005D7041" w:rsidRDefault="00C11590" w:rsidP="00ED5C46">
          <w:pPr>
            <w:rPr>
              <w:rFonts w:asciiTheme="minorHAnsi" w:hAnsiTheme="minorHAnsi" w:cstheme="minorHAnsi"/>
              <w:iCs/>
              <w:sz w:val="22"/>
              <w:szCs w:val="22"/>
            </w:rPr>
          </w:pP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t xml:space="preserve">Revisión:   </w:t>
          </w:r>
          <w:r w:rsidR="00A0292C">
            <w:rPr>
              <w:rFonts w:asciiTheme="minorHAnsi" w:hAnsiTheme="minorHAnsi" w:cstheme="minorHAnsi"/>
              <w:iCs/>
              <w:sz w:val="22"/>
              <w:szCs w:val="22"/>
            </w:rPr>
            <w:t>2</w:t>
          </w:r>
        </w:p>
      </w:tc>
      <w:tc>
        <w:tcPr>
          <w:tcW w:w="1867" w:type="pct"/>
          <w:vAlign w:val="center"/>
        </w:tcPr>
        <w:p w14:paraId="66DF0713" w14:textId="18E159FA" w:rsidR="00C11590" w:rsidRPr="005D7041" w:rsidRDefault="00C11590" w:rsidP="00831199">
          <w:pPr>
            <w:rPr>
              <w:rFonts w:asciiTheme="minorHAnsi" w:hAnsiTheme="minorHAnsi" w:cstheme="minorHAnsi"/>
              <w:iCs/>
              <w:sz w:val="22"/>
              <w:szCs w:val="22"/>
            </w:rPr>
          </w:pPr>
          <w:r>
            <w:rPr>
              <w:rFonts w:asciiTheme="minorHAnsi" w:hAnsiTheme="minorHAnsi" w:cstheme="minorHAnsi"/>
              <w:iCs/>
              <w:sz w:val="22"/>
              <w:szCs w:val="22"/>
            </w:rPr>
            <w:t xml:space="preserve">Fecha aprobación: </w:t>
          </w:r>
          <w:r w:rsidR="008257E7">
            <w:rPr>
              <w:rFonts w:asciiTheme="minorHAnsi" w:hAnsiTheme="minorHAnsi" w:cstheme="minorHAnsi"/>
              <w:iCs/>
              <w:sz w:val="22"/>
              <w:szCs w:val="22"/>
            </w:rPr>
            <w:t>27</w:t>
          </w:r>
          <w:r w:rsidRPr="00892795">
            <w:rPr>
              <w:rFonts w:asciiTheme="minorHAnsi" w:hAnsiTheme="minorHAnsi" w:cstheme="minorHAnsi"/>
              <w:iCs/>
              <w:sz w:val="22"/>
              <w:szCs w:val="22"/>
            </w:rPr>
            <w:t>/</w:t>
          </w:r>
          <w:r>
            <w:rPr>
              <w:rFonts w:asciiTheme="minorHAnsi" w:hAnsiTheme="minorHAnsi" w:cstheme="minorHAnsi"/>
              <w:iCs/>
              <w:sz w:val="22"/>
              <w:szCs w:val="22"/>
            </w:rPr>
            <w:t>03</w:t>
          </w:r>
          <w:r w:rsidRPr="00892795">
            <w:rPr>
              <w:rFonts w:asciiTheme="minorHAnsi" w:hAnsiTheme="minorHAnsi" w:cstheme="minorHAnsi"/>
              <w:iCs/>
              <w:sz w:val="22"/>
              <w:szCs w:val="22"/>
            </w:rPr>
            <w:t>/20</w:t>
          </w:r>
          <w:r>
            <w:rPr>
              <w:rFonts w:asciiTheme="minorHAnsi" w:hAnsiTheme="minorHAnsi" w:cstheme="minorHAnsi"/>
              <w:iCs/>
              <w:sz w:val="22"/>
              <w:szCs w:val="22"/>
            </w:rPr>
            <w:t>2</w:t>
          </w:r>
          <w:r w:rsidR="00993F5F">
            <w:rPr>
              <w:rFonts w:asciiTheme="minorHAnsi" w:hAnsiTheme="minorHAnsi" w:cstheme="minorHAnsi"/>
              <w:iCs/>
              <w:sz w:val="22"/>
              <w:szCs w:val="22"/>
            </w:rPr>
            <w:t>3</w:t>
          </w:r>
        </w:p>
      </w:tc>
      <w:tc>
        <w:tcPr>
          <w:tcW w:w="1042" w:type="pct"/>
          <w:vAlign w:val="center"/>
        </w:tcPr>
        <w:p w14:paraId="151F6216" w14:textId="77777777" w:rsidR="00C11590" w:rsidRPr="005D7041" w:rsidRDefault="00C11590" w:rsidP="005706A0">
          <w:pPr>
            <w:rPr>
              <w:rFonts w:asciiTheme="minorHAnsi" w:hAnsiTheme="minorHAnsi" w:cstheme="minorHAnsi"/>
              <w:iCs/>
              <w:sz w:val="22"/>
              <w:szCs w:val="22"/>
            </w:rPr>
          </w:pP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t xml:space="preserve">Páginas: </w:t>
          </w: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fldChar w:fldCharType="begin"/>
          </w: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instrText xml:space="preserve"> PAGE </w:instrText>
          </w: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fldChar w:fldCharType="separate"/>
          </w:r>
          <w:r w:rsidR="009B726F">
            <w:rPr>
              <w:rFonts w:asciiTheme="minorHAnsi" w:hAnsiTheme="minorHAnsi" w:cstheme="minorHAnsi"/>
              <w:iCs/>
              <w:noProof/>
              <w:sz w:val="22"/>
              <w:szCs w:val="22"/>
            </w:rPr>
            <w:t>2</w:t>
          </w: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fldChar w:fldCharType="end"/>
          </w:r>
          <w:r w:rsidRPr="005D7041">
            <w:rPr>
              <w:rFonts w:asciiTheme="minorHAnsi" w:hAnsiTheme="minorHAnsi" w:cstheme="minorHAnsi"/>
              <w:iCs/>
              <w:sz w:val="22"/>
              <w:szCs w:val="22"/>
            </w:rPr>
            <w:t xml:space="preserve"> de </w:t>
          </w:r>
          <w:r w:rsidRPr="005D7041">
            <w:rPr>
              <w:rStyle w:val="Nmerodepgina"/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5D7041">
            <w:rPr>
              <w:rStyle w:val="Nmerodepgina"/>
              <w:rFonts w:asciiTheme="minorHAnsi" w:hAnsiTheme="minorHAnsi" w:cstheme="minorHAnsi"/>
              <w:sz w:val="22"/>
              <w:szCs w:val="22"/>
            </w:rPr>
            <w:instrText xml:space="preserve"> NUMPAGES </w:instrText>
          </w:r>
          <w:r w:rsidRPr="005D7041">
            <w:rPr>
              <w:rStyle w:val="Nmerodepgina"/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="009B726F">
            <w:rPr>
              <w:rStyle w:val="Nmerodepgina"/>
              <w:rFonts w:asciiTheme="minorHAnsi" w:hAnsiTheme="minorHAnsi" w:cstheme="minorHAnsi"/>
              <w:noProof/>
              <w:sz w:val="22"/>
              <w:szCs w:val="22"/>
            </w:rPr>
            <w:t>6</w:t>
          </w:r>
          <w:r w:rsidRPr="005D7041">
            <w:rPr>
              <w:rStyle w:val="Nmerodepgina"/>
              <w:rFonts w:asciiTheme="minorHAnsi" w:hAnsiTheme="minorHAnsi" w:cstheme="minorHAnsi"/>
              <w:sz w:val="22"/>
              <w:szCs w:val="22"/>
            </w:rPr>
            <w:fldChar w:fldCharType="end"/>
          </w:r>
        </w:p>
      </w:tc>
    </w:tr>
  </w:tbl>
  <w:p w14:paraId="2E19EA07" w14:textId="77777777" w:rsidR="00C11590" w:rsidRDefault="00C1159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91B1E" w14:textId="77777777" w:rsidR="00C11590" w:rsidRDefault="00000000">
    <w:pPr>
      <w:pStyle w:val="Encabezado"/>
    </w:pPr>
    <w:r>
      <w:rPr>
        <w:noProof/>
      </w:rPr>
      <w:pict w14:anchorId="38A387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520562" o:spid="_x0000_s1025" type="#_x0000_t136" style="position:absolute;margin-left:0;margin-top:0;width:609.75pt;height:73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A2EF7"/>
    <w:multiLevelType w:val="hybridMultilevel"/>
    <w:tmpl w:val="AADC56CC"/>
    <w:lvl w:ilvl="0" w:tplc="59C06EC8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971B6"/>
    <w:multiLevelType w:val="hybridMultilevel"/>
    <w:tmpl w:val="248C5140"/>
    <w:lvl w:ilvl="0" w:tplc="25C44A18">
      <w:start w:val="1"/>
      <w:numFmt w:val="bullet"/>
      <w:lvlText w:val="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5D57BB"/>
    <w:multiLevelType w:val="hybridMultilevel"/>
    <w:tmpl w:val="C79C3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94397"/>
    <w:multiLevelType w:val="hybridMultilevel"/>
    <w:tmpl w:val="2CC03572"/>
    <w:lvl w:ilvl="0" w:tplc="1FD2071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C2B48"/>
    <w:multiLevelType w:val="hybridMultilevel"/>
    <w:tmpl w:val="9BC0A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22967"/>
    <w:multiLevelType w:val="hybridMultilevel"/>
    <w:tmpl w:val="37B4581E"/>
    <w:lvl w:ilvl="0" w:tplc="25C44A18">
      <w:start w:val="1"/>
      <w:numFmt w:val="bullet"/>
      <w:lvlText w:val=""/>
      <w:lvlJc w:val="left"/>
      <w:pPr>
        <w:ind w:left="360" w:hanging="360"/>
      </w:pPr>
      <w:rPr>
        <w:rFonts w:ascii="Wingdings" w:hAnsi="Wingdings" w:hint="default"/>
      </w:rPr>
    </w:lvl>
    <w:lvl w:ilvl="1" w:tplc="E576782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FE406E"/>
    <w:multiLevelType w:val="hybridMultilevel"/>
    <w:tmpl w:val="ED14BB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F5D7D"/>
    <w:multiLevelType w:val="hybridMultilevel"/>
    <w:tmpl w:val="276A6D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427F2"/>
    <w:multiLevelType w:val="hybridMultilevel"/>
    <w:tmpl w:val="B8E845AC"/>
    <w:lvl w:ilvl="0" w:tplc="33D6E13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10C74"/>
    <w:multiLevelType w:val="hybridMultilevel"/>
    <w:tmpl w:val="F71EE8AC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1976C1"/>
    <w:multiLevelType w:val="multilevel"/>
    <w:tmpl w:val="DB529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1F4D0334"/>
    <w:multiLevelType w:val="hybridMultilevel"/>
    <w:tmpl w:val="43C07758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3D7217B"/>
    <w:multiLevelType w:val="hybridMultilevel"/>
    <w:tmpl w:val="415486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935F9"/>
    <w:multiLevelType w:val="multilevel"/>
    <w:tmpl w:val="98AEEF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32662236"/>
    <w:multiLevelType w:val="hybridMultilevel"/>
    <w:tmpl w:val="09CC5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572A6"/>
    <w:multiLevelType w:val="hybridMultilevel"/>
    <w:tmpl w:val="E7EA9C0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0543E0"/>
    <w:multiLevelType w:val="hybridMultilevel"/>
    <w:tmpl w:val="CE1CA586"/>
    <w:lvl w:ilvl="0" w:tplc="69E62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9D769A"/>
    <w:multiLevelType w:val="hybridMultilevel"/>
    <w:tmpl w:val="97646160"/>
    <w:lvl w:ilvl="0" w:tplc="25C44A18">
      <w:start w:val="1"/>
      <w:numFmt w:val="bullet"/>
      <w:lvlText w:val="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F95B89"/>
    <w:multiLevelType w:val="multilevel"/>
    <w:tmpl w:val="B1B056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9EC5C9D"/>
    <w:multiLevelType w:val="hybridMultilevel"/>
    <w:tmpl w:val="B02882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478F3"/>
    <w:multiLevelType w:val="hybridMultilevel"/>
    <w:tmpl w:val="465247B8"/>
    <w:lvl w:ilvl="0" w:tplc="BDB41E2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FBB18ED"/>
    <w:multiLevelType w:val="hybridMultilevel"/>
    <w:tmpl w:val="C6E011D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DD32FC"/>
    <w:multiLevelType w:val="multilevel"/>
    <w:tmpl w:val="72D4A5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1DF5498"/>
    <w:multiLevelType w:val="hybridMultilevel"/>
    <w:tmpl w:val="CC824A1C"/>
    <w:lvl w:ilvl="0" w:tplc="7BDAC22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1E6465"/>
    <w:multiLevelType w:val="hybridMultilevel"/>
    <w:tmpl w:val="FF5038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C2FBB"/>
    <w:multiLevelType w:val="hybridMultilevel"/>
    <w:tmpl w:val="874A85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B7059"/>
    <w:multiLevelType w:val="hybridMultilevel"/>
    <w:tmpl w:val="973694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D22EE"/>
    <w:multiLevelType w:val="hybridMultilevel"/>
    <w:tmpl w:val="7C9273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987CD9"/>
    <w:multiLevelType w:val="hybridMultilevel"/>
    <w:tmpl w:val="AB6A6A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BCC"/>
    <w:multiLevelType w:val="hybridMultilevel"/>
    <w:tmpl w:val="60CA7EE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F697F5E"/>
    <w:multiLevelType w:val="multilevel"/>
    <w:tmpl w:val="A6860ED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63492830"/>
    <w:multiLevelType w:val="multilevel"/>
    <w:tmpl w:val="7ACC7B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3B446CA"/>
    <w:multiLevelType w:val="hybridMultilevel"/>
    <w:tmpl w:val="BA18DA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C418C"/>
    <w:multiLevelType w:val="hybridMultilevel"/>
    <w:tmpl w:val="7504B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E589E"/>
    <w:multiLevelType w:val="hybridMultilevel"/>
    <w:tmpl w:val="C2803C1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F7A650D"/>
    <w:multiLevelType w:val="multilevel"/>
    <w:tmpl w:val="D67AA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34D11D5"/>
    <w:multiLevelType w:val="multilevel"/>
    <w:tmpl w:val="744856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50E79E7"/>
    <w:multiLevelType w:val="hybridMultilevel"/>
    <w:tmpl w:val="D1ECD06C"/>
    <w:lvl w:ilvl="0" w:tplc="25C44A18">
      <w:start w:val="1"/>
      <w:numFmt w:val="bullet"/>
      <w:lvlText w:val="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1B001B"/>
    <w:multiLevelType w:val="hybridMultilevel"/>
    <w:tmpl w:val="561C0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F60E8"/>
    <w:multiLevelType w:val="hybridMultilevel"/>
    <w:tmpl w:val="C77C69A8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F32491"/>
    <w:multiLevelType w:val="hybridMultilevel"/>
    <w:tmpl w:val="2F0E7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386E15"/>
    <w:multiLevelType w:val="multilevel"/>
    <w:tmpl w:val="F65CBF44"/>
    <w:lvl w:ilvl="0">
      <w:start w:val="1"/>
      <w:numFmt w:val="lowerLetter"/>
      <w:pStyle w:val="Ttulo1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64610433">
    <w:abstractNumId w:val="41"/>
  </w:num>
  <w:num w:numId="2" w16cid:durableId="479463706">
    <w:abstractNumId w:val="33"/>
  </w:num>
  <w:num w:numId="3" w16cid:durableId="2074501462">
    <w:abstractNumId w:val="5"/>
  </w:num>
  <w:num w:numId="4" w16cid:durableId="1608805540">
    <w:abstractNumId w:val="1"/>
  </w:num>
  <w:num w:numId="5" w16cid:durableId="1102872064">
    <w:abstractNumId w:val="17"/>
  </w:num>
  <w:num w:numId="6" w16cid:durableId="1452476255">
    <w:abstractNumId w:val="37"/>
  </w:num>
  <w:num w:numId="7" w16cid:durableId="435564493">
    <w:abstractNumId w:val="2"/>
  </w:num>
  <w:num w:numId="8" w16cid:durableId="1197277368">
    <w:abstractNumId w:val="38"/>
  </w:num>
  <w:num w:numId="9" w16cid:durableId="1923372426">
    <w:abstractNumId w:val="26"/>
  </w:num>
  <w:num w:numId="10" w16cid:durableId="743184690">
    <w:abstractNumId w:val="40"/>
  </w:num>
  <w:num w:numId="11" w16cid:durableId="572546355">
    <w:abstractNumId w:val="21"/>
  </w:num>
  <w:num w:numId="12" w16cid:durableId="575214049">
    <w:abstractNumId w:val="14"/>
  </w:num>
  <w:num w:numId="13" w16cid:durableId="71199503">
    <w:abstractNumId w:val="15"/>
  </w:num>
  <w:num w:numId="14" w16cid:durableId="639849268">
    <w:abstractNumId w:val="24"/>
  </w:num>
  <w:num w:numId="15" w16cid:durableId="578368221">
    <w:abstractNumId w:val="9"/>
  </w:num>
  <w:num w:numId="16" w16cid:durableId="1387221402">
    <w:abstractNumId w:val="4"/>
  </w:num>
  <w:num w:numId="17" w16cid:durableId="1332104341">
    <w:abstractNumId w:val="25"/>
  </w:num>
  <w:num w:numId="18" w16cid:durableId="131797615">
    <w:abstractNumId w:val="34"/>
  </w:num>
  <w:num w:numId="19" w16cid:durableId="1464496501">
    <w:abstractNumId w:val="7"/>
  </w:num>
  <w:num w:numId="20" w16cid:durableId="1037437152">
    <w:abstractNumId w:val="6"/>
  </w:num>
  <w:num w:numId="21" w16cid:durableId="1670981380">
    <w:abstractNumId w:val="27"/>
  </w:num>
  <w:num w:numId="22" w16cid:durableId="1533953415">
    <w:abstractNumId w:val="11"/>
  </w:num>
  <w:num w:numId="23" w16cid:durableId="925845385">
    <w:abstractNumId w:val="31"/>
  </w:num>
  <w:num w:numId="24" w16cid:durableId="412434655">
    <w:abstractNumId w:val="0"/>
  </w:num>
  <w:num w:numId="25" w16cid:durableId="852573625">
    <w:abstractNumId w:val="19"/>
  </w:num>
  <w:num w:numId="26" w16cid:durableId="964771311">
    <w:abstractNumId w:val="3"/>
  </w:num>
  <w:num w:numId="27" w16cid:durableId="1222206316">
    <w:abstractNumId w:val="39"/>
  </w:num>
  <w:num w:numId="28" w16cid:durableId="1221944477">
    <w:abstractNumId w:val="20"/>
  </w:num>
  <w:num w:numId="29" w16cid:durableId="358161498">
    <w:abstractNumId w:val="35"/>
  </w:num>
  <w:num w:numId="30" w16cid:durableId="1851413251">
    <w:abstractNumId w:val="12"/>
  </w:num>
  <w:num w:numId="31" w16cid:durableId="1827823078">
    <w:abstractNumId w:val="8"/>
  </w:num>
  <w:num w:numId="32" w16cid:durableId="721296304">
    <w:abstractNumId w:val="10"/>
  </w:num>
  <w:num w:numId="33" w16cid:durableId="2057511198">
    <w:abstractNumId w:val="30"/>
  </w:num>
  <w:num w:numId="34" w16cid:durableId="480776032">
    <w:abstractNumId w:val="22"/>
  </w:num>
  <w:num w:numId="35" w16cid:durableId="202256302">
    <w:abstractNumId w:val="16"/>
  </w:num>
  <w:num w:numId="36" w16cid:durableId="489256144">
    <w:abstractNumId w:val="18"/>
  </w:num>
  <w:num w:numId="37" w16cid:durableId="370958189">
    <w:abstractNumId w:val="13"/>
  </w:num>
  <w:num w:numId="38" w16cid:durableId="728188637">
    <w:abstractNumId w:val="23"/>
  </w:num>
  <w:num w:numId="39" w16cid:durableId="128666989">
    <w:abstractNumId w:val="36"/>
  </w:num>
  <w:num w:numId="40" w16cid:durableId="699474428">
    <w:abstractNumId w:val="28"/>
  </w:num>
  <w:num w:numId="41" w16cid:durableId="1647470576">
    <w:abstractNumId w:val="32"/>
  </w:num>
  <w:num w:numId="42" w16cid:durableId="147275081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17CE"/>
    <w:rsid w:val="000278ED"/>
    <w:rsid w:val="00044EB0"/>
    <w:rsid w:val="000514C9"/>
    <w:rsid w:val="000854C8"/>
    <w:rsid w:val="00097DF8"/>
    <w:rsid w:val="000A6F24"/>
    <w:rsid w:val="000B2DDF"/>
    <w:rsid w:val="000D69B0"/>
    <w:rsid w:val="00125511"/>
    <w:rsid w:val="0013123B"/>
    <w:rsid w:val="001340C5"/>
    <w:rsid w:val="00161B73"/>
    <w:rsid w:val="00171639"/>
    <w:rsid w:val="0017351C"/>
    <w:rsid w:val="00174091"/>
    <w:rsid w:val="00184D76"/>
    <w:rsid w:val="00185696"/>
    <w:rsid w:val="001A3938"/>
    <w:rsid w:val="001A5646"/>
    <w:rsid w:val="001D2EDB"/>
    <w:rsid w:val="001F6F9E"/>
    <w:rsid w:val="002117CE"/>
    <w:rsid w:val="00255C0D"/>
    <w:rsid w:val="002933DF"/>
    <w:rsid w:val="002D0A13"/>
    <w:rsid w:val="002E4189"/>
    <w:rsid w:val="00302E8A"/>
    <w:rsid w:val="00327BFD"/>
    <w:rsid w:val="0034478D"/>
    <w:rsid w:val="00383336"/>
    <w:rsid w:val="003D7F59"/>
    <w:rsid w:val="003E2634"/>
    <w:rsid w:val="003E41B9"/>
    <w:rsid w:val="00400059"/>
    <w:rsid w:val="0043240D"/>
    <w:rsid w:val="00432B6B"/>
    <w:rsid w:val="00434D58"/>
    <w:rsid w:val="00435D29"/>
    <w:rsid w:val="004470BE"/>
    <w:rsid w:val="00497BFA"/>
    <w:rsid w:val="004A47E4"/>
    <w:rsid w:val="004B03A8"/>
    <w:rsid w:val="004B4DD1"/>
    <w:rsid w:val="004B5664"/>
    <w:rsid w:val="004F78F4"/>
    <w:rsid w:val="005067C3"/>
    <w:rsid w:val="00546CF8"/>
    <w:rsid w:val="005545B6"/>
    <w:rsid w:val="005660DC"/>
    <w:rsid w:val="005706A0"/>
    <w:rsid w:val="00575198"/>
    <w:rsid w:val="005B0156"/>
    <w:rsid w:val="005C5E64"/>
    <w:rsid w:val="005C7DA3"/>
    <w:rsid w:val="005D7041"/>
    <w:rsid w:val="0060655B"/>
    <w:rsid w:val="006412F4"/>
    <w:rsid w:val="006472D0"/>
    <w:rsid w:val="00682F94"/>
    <w:rsid w:val="006878CE"/>
    <w:rsid w:val="00691662"/>
    <w:rsid w:val="00695951"/>
    <w:rsid w:val="0069661C"/>
    <w:rsid w:val="006A4CEE"/>
    <w:rsid w:val="006A555C"/>
    <w:rsid w:val="006A62F6"/>
    <w:rsid w:val="006B4A01"/>
    <w:rsid w:val="006B6091"/>
    <w:rsid w:val="006C4F9D"/>
    <w:rsid w:val="006D107C"/>
    <w:rsid w:val="006D3870"/>
    <w:rsid w:val="00701B54"/>
    <w:rsid w:val="00702A64"/>
    <w:rsid w:val="007146C1"/>
    <w:rsid w:val="007178A3"/>
    <w:rsid w:val="00717B16"/>
    <w:rsid w:val="00720E11"/>
    <w:rsid w:val="007217F3"/>
    <w:rsid w:val="00726810"/>
    <w:rsid w:val="007321B5"/>
    <w:rsid w:val="00732C53"/>
    <w:rsid w:val="007647A8"/>
    <w:rsid w:val="00772C5C"/>
    <w:rsid w:val="007761F2"/>
    <w:rsid w:val="00785D01"/>
    <w:rsid w:val="00795C4A"/>
    <w:rsid w:val="00796F4B"/>
    <w:rsid w:val="007A39B8"/>
    <w:rsid w:val="007C0AF2"/>
    <w:rsid w:val="007C11BD"/>
    <w:rsid w:val="007C5195"/>
    <w:rsid w:val="007E5B71"/>
    <w:rsid w:val="007F2DB6"/>
    <w:rsid w:val="007F519A"/>
    <w:rsid w:val="007F56BE"/>
    <w:rsid w:val="007F7B0A"/>
    <w:rsid w:val="0080415D"/>
    <w:rsid w:val="00811E57"/>
    <w:rsid w:val="00817235"/>
    <w:rsid w:val="00824A1F"/>
    <w:rsid w:val="008257E7"/>
    <w:rsid w:val="00831199"/>
    <w:rsid w:val="008344A3"/>
    <w:rsid w:val="0083774A"/>
    <w:rsid w:val="008444DF"/>
    <w:rsid w:val="008573E0"/>
    <w:rsid w:val="008767DD"/>
    <w:rsid w:val="00880C00"/>
    <w:rsid w:val="0088518C"/>
    <w:rsid w:val="008914B7"/>
    <w:rsid w:val="00892795"/>
    <w:rsid w:val="008B5B6E"/>
    <w:rsid w:val="008C7330"/>
    <w:rsid w:val="008E4EAC"/>
    <w:rsid w:val="008E77C1"/>
    <w:rsid w:val="008F1BCA"/>
    <w:rsid w:val="009214EB"/>
    <w:rsid w:val="00951797"/>
    <w:rsid w:val="00961C07"/>
    <w:rsid w:val="00964F73"/>
    <w:rsid w:val="00976242"/>
    <w:rsid w:val="00976B6E"/>
    <w:rsid w:val="00977F7F"/>
    <w:rsid w:val="00993F5F"/>
    <w:rsid w:val="00995EB2"/>
    <w:rsid w:val="009B726F"/>
    <w:rsid w:val="009C1BBB"/>
    <w:rsid w:val="009C5A19"/>
    <w:rsid w:val="009C7DEA"/>
    <w:rsid w:val="009E3315"/>
    <w:rsid w:val="009F79AC"/>
    <w:rsid w:val="00A0292C"/>
    <w:rsid w:val="00A07F29"/>
    <w:rsid w:val="00A13612"/>
    <w:rsid w:val="00A204ED"/>
    <w:rsid w:val="00A2234C"/>
    <w:rsid w:val="00A3402A"/>
    <w:rsid w:val="00A42C15"/>
    <w:rsid w:val="00AA0747"/>
    <w:rsid w:val="00AA7C9E"/>
    <w:rsid w:val="00AB293C"/>
    <w:rsid w:val="00AC287B"/>
    <w:rsid w:val="00AC39B2"/>
    <w:rsid w:val="00AE5936"/>
    <w:rsid w:val="00AF5269"/>
    <w:rsid w:val="00B1121B"/>
    <w:rsid w:val="00B117EE"/>
    <w:rsid w:val="00B21B0A"/>
    <w:rsid w:val="00B51541"/>
    <w:rsid w:val="00B5747B"/>
    <w:rsid w:val="00B61603"/>
    <w:rsid w:val="00B62523"/>
    <w:rsid w:val="00B636F1"/>
    <w:rsid w:val="00B76C15"/>
    <w:rsid w:val="00B94B5D"/>
    <w:rsid w:val="00BB1AF5"/>
    <w:rsid w:val="00BD4298"/>
    <w:rsid w:val="00C1060B"/>
    <w:rsid w:val="00C11590"/>
    <w:rsid w:val="00C17172"/>
    <w:rsid w:val="00C17180"/>
    <w:rsid w:val="00C57742"/>
    <w:rsid w:val="00C7283E"/>
    <w:rsid w:val="00C8673D"/>
    <w:rsid w:val="00C93975"/>
    <w:rsid w:val="00CB33E5"/>
    <w:rsid w:val="00D271D1"/>
    <w:rsid w:val="00D3136B"/>
    <w:rsid w:val="00D329F9"/>
    <w:rsid w:val="00D33344"/>
    <w:rsid w:val="00D4070D"/>
    <w:rsid w:val="00D5608A"/>
    <w:rsid w:val="00D57527"/>
    <w:rsid w:val="00D61421"/>
    <w:rsid w:val="00D847C9"/>
    <w:rsid w:val="00DA0B39"/>
    <w:rsid w:val="00DA5BDA"/>
    <w:rsid w:val="00DB60E2"/>
    <w:rsid w:val="00DC3114"/>
    <w:rsid w:val="00DD23C4"/>
    <w:rsid w:val="00DF3282"/>
    <w:rsid w:val="00DF44ED"/>
    <w:rsid w:val="00E1244C"/>
    <w:rsid w:val="00E26303"/>
    <w:rsid w:val="00E27BA9"/>
    <w:rsid w:val="00E37598"/>
    <w:rsid w:val="00E72642"/>
    <w:rsid w:val="00E857BC"/>
    <w:rsid w:val="00EA505E"/>
    <w:rsid w:val="00EC1758"/>
    <w:rsid w:val="00ED5C46"/>
    <w:rsid w:val="00ED7105"/>
    <w:rsid w:val="00EE3A00"/>
    <w:rsid w:val="00F125C3"/>
    <w:rsid w:val="00F43729"/>
    <w:rsid w:val="00F44B4C"/>
    <w:rsid w:val="00F451A1"/>
    <w:rsid w:val="00F50C3E"/>
    <w:rsid w:val="00F54397"/>
    <w:rsid w:val="00F5592D"/>
    <w:rsid w:val="00F66920"/>
    <w:rsid w:val="00F7726F"/>
    <w:rsid w:val="00F8479D"/>
    <w:rsid w:val="00F86EA8"/>
    <w:rsid w:val="00F86EB0"/>
    <w:rsid w:val="00FB0351"/>
    <w:rsid w:val="00FB2BF3"/>
    <w:rsid w:val="00FD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065E3"/>
  <w15:docId w15:val="{87005819-4D91-4C27-B3B9-A3A036C61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7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117CE"/>
    <w:pPr>
      <w:keepNext/>
      <w:numPr>
        <w:numId w:val="1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2117CE"/>
    <w:pPr>
      <w:keepNext/>
      <w:numPr>
        <w:ilvl w:val="1"/>
        <w:numId w:val="1"/>
      </w:numPr>
      <w:outlineLvl w:val="1"/>
    </w:pPr>
    <w:rPr>
      <w:rFonts w:ascii="Calibri" w:hAnsi="Calibri" w:cs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117CE"/>
    <w:rPr>
      <w:rFonts w:ascii="Calibri" w:eastAsia="Times New Roman" w:hAnsi="Calibri" w:cs="Calibri"/>
      <w:b/>
      <w:bCs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2117CE"/>
    <w:rPr>
      <w:rFonts w:ascii="Calibri" w:eastAsia="Times New Roman" w:hAnsi="Calibri" w:cs="Calibri"/>
      <w:b/>
      <w:bCs/>
      <w:lang w:val="es-ES" w:eastAsia="es-ES"/>
    </w:rPr>
  </w:style>
  <w:style w:type="paragraph" w:styleId="Encabezado">
    <w:name w:val="header"/>
    <w:basedOn w:val="Normal"/>
    <w:link w:val="EncabezadoCar"/>
    <w:rsid w:val="002117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11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ENormal">
    <w:name w:val="INE Normal"/>
    <w:basedOn w:val="Normal"/>
    <w:link w:val="INENormalCar"/>
    <w:rsid w:val="002117CE"/>
    <w:pPr>
      <w:ind w:left="1418" w:right="403"/>
      <w:jc w:val="both"/>
    </w:pPr>
    <w:rPr>
      <w:rFonts w:ascii="Arial" w:hAnsi="Arial"/>
      <w:lang w:eastAsia="en-US"/>
    </w:rPr>
  </w:style>
  <w:style w:type="character" w:customStyle="1" w:styleId="INENormalCar">
    <w:name w:val="INE Normal Car"/>
    <w:link w:val="INENormal"/>
    <w:rsid w:val="002117CE"/>
    <w:rPr>
      <w:rFonts w:ascii="Arial" w:eastAsia="Times New Roman" w:hAnsi="Arial" w:cs="Times New Roman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2117CE"/>
    <w:pPr>
      <w:ind w:left="720"/>
    </w:pPr>
    <w:rPr>
      <w:rFonts w:ascii="Calibri" w:eastAsia="Calibri" w:hAnsi="Calibri" w:cs="Calibri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59"/>
    <w:rsid w:val="002117CE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2117CE"/>
  </w:style>
  <w:style w:type="paragraph" w:styleId="Textodeglobo">
    <w:name w:val="Balloon Text"/>
    <w:basedOn w:val="Normal"/>
    <w:link w:val="TextodegloboCar"/>
    <w:uiPriority w:val="99"/>
    <w:semiHidden/>
    <w:unhideWhenUsed/>
    <w:rsid w:val="002117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17C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117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B62523"/>
    <w:pPr>
      <w:jc w:val="both"/>
    </w:pPr>
    <w:rPr>
      <w:rFonts w:ascii="Arial" w:hAnsi="Arial" w:cs="Arial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B62523"/>
    <w:rPr>
      <w:rFonts w:ascii="Arial" w:eastAsia="Times New Roman" w:hAnsi="Arial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625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0D150-A75B-4DBA-9BFD-762CA0B7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6</Pages>
  <Words>1122</Words>
  <Characters>6422</Characters>
  <Application>Microsoft Office Word</Application>
  <DocSecurity>0</DocSecurity>
  <Lines>194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Nuñez</dc:creator>
  <cp:lastModifiedBy>Carolina Nuñez</cp:lastModifiedBy>
  <cp:revision>15</cp:revision>
  <cp:lastPrinted>2019-09-07T18:42:00Z</cp:lastPrinted>
  <dcterms:created xsi:type="dcterms:W3CDTF">2020-09-02T20:54:00Z</dcterms:created>
  <dcterms:modified xsi:type="dcterms:W3CDTF">2024-08-28T22:32:00Z</dcterms:modified>
</cp:coreProperties>
</file>